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E763" w14:textId="462EF62B" w:rsidR="002A56AF" w:rsidRPr="002A56AF" w:rsidRDefault="00A81BC1" w:rsidP="002A56AF">
      <w:pPr>
        <w:jc w:val="left"/>
        <w:textAlignment w:val="baseline"/>
        <w:rPr>
          <w:rFonts w:ascii="Aptos" w:hAnsi="Aptos"/>
          <w:color w:val="000000"/>
          <w:lang w:val="fr-BE"/>
        </w:rPr>
      </w:pPr>
      <w:r w:rsidRPr="00A81BC1">
        <w:rPr>
          <w:rFonts w:ascii="Aptos" w:hAnsi="Aptos"/>
          <w:noProof/>
          <w:color w:val="000000"/>
          <w:lang w:val="fr-BE"/>
        </w:rPr>
        <mc:AlternateContent>
          <mc:Choice Requires="wps">
            <w:drawing>
              <wp:anchor distT="45720" distB="45720" distL="114300" distR="114300" simplePos="0" relativeHeight="251660288" behindDoc="0" locked="0" layoutInCell="1" allowOverlap="1" wp14:anchorId="12A6A890" wp14:editId="0288F7B8">
                <wp:simplePos x="0" y="0"/>
                <wp:positionH relativeFrom="page">
                  <wp:align>center</wp:align>
                </wp:positionH>
                <wp:positionV relativeFrom="paragraph">
                  <wp:posOffset>7620</wp:posOffset>
                </wp:positionV>
                <wp:extent cx="4785360" cy="1404620"/>
                <wp:effectExtent l="0" t="0" r="15240"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60" cy="1404620"/>
                        </a:xfrm>
                        <a:prstGeom prst="rect">
                          <a:avLst/>
                        </a:prstGeom>
                        <a:solidFill>
                          <a:srgbClr val="FFFFFF"/>
                        </a:solidFill>
                        <a:ln w="12700">
                          <a:solidFill>
                            <a:schemeClr val="accent1">
                              <a:lumMod val="75000"/>
                            </a:schemeClr>
                          </a:solidFill>
                          <a:miter lim="800000"/>
                          <a:headEnd/>
                          <a:tailEnd/>
                        </a:ln>
                      </wps:spPr>
                      <wps:txbx>
                        <w:txbxContent>
                          <w:p w14:paraId="1206ED7F" w14:textId="23283C2F" w:rsidR="00A81BC1" w:rsidRPr="00A81BC1" w:rsidRDefault="00A81BC1" w:rsidP="00A81BC1">
                            <w:pPr>
                              <w:jc w:val="center"/>
                              <w:rPr>
                                <w:sz w:val="28"/>
                                <w:szCs w:val="28"/>
                              </w:rPr>
                            </w:pPr>
                            <w:r w:rsidRPr="00A81BC1">
                              <w:rPr>
                                <w:sz w:val="28"/>
                                <w:szCs w:val="28"/>
                              </w:rPr>
                              <w:t xml:space="preserve">Demande d’avis pour </w:t>
                            </w:r>
                            <w:r w:rsidR="009F19EF">
                              <w:rPr>
                                <w:sz w:val="28"/>
                                <w:szCs w:val="28"/>
                              </w:rPr>
                              <w:t>publication</w:t>
                            </w:r>
                            <w:r w:rsidR="000E020A">
                              <w:rPr>
                                <w:sz w:val="28"/>
                                <w:szCs w:val="28"/>
                              </w:rPr>
                              <w:t xml:space="preserve"> et case 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A6A890" id="_x0000_t202" coordsize="21600,21600" o:spt="202" path="m,l,21600r21600,l21600,xe">
                <v:stroke joinstyle="miter"/>
                <v:path gradientshapeok="t" o:connecttype="rect"/>
              </v:shapetype>
              <v:shape id="Zone de texte 2" o:spid="_x0000_s1026" type="#_x0000_t202" style="position:absolute;margin-left:0;margin-top:.6pt;width:376.8pt;height:110.6pt;z-index:251660288;visibility:visible;mso-wrap-style:square;mso-width-percent:0;mso-height-percent:200;mso-wrap-distance-left:9pt;mso-wrap-distance-top:3.6pt;mso-wrap-distance-right:9pt;mso-wrap-distance-bottom:3.6pt;mso-position-horizontal:center;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" strokecolor="#365f91 [2404]" strokeweight="1pt">
                <v:textbox style="mso-fit-shape-to-text:t">
                  <w:txbxContent>
                    <w:p w14:paraId="1206ED7F" w14:textId="23283C2F" w:rsidR="00A81BC1" w:rsidRPr="00A81BC1" w:rsidRDefault="00A81BC1" w:rsidP="00A81BC1">
                      <w:pPr>
                        <w:jc w:val="center"/>
                        <w:rPr>
                          <w:sz w:val="28"/>
                          <w:szCs w:val="28"/>
                        </w:rPr>
                      </w:pPr>
                      <w:r w:rsidRPr="00A81BC1">
                        <w:rPr>
                          <w:sz w:val="28"/>
                          <w:szCs w:val="28"/>
                        </w:rPr>
                        <w:t xml:space="preserve">Demande d’avis pour </w:t>
                      </w:r>
                      <w:r w:rsidR="009F19EF">
                        <w:rPr>
                          <w:sz w:val="28"/>
                          <w:szCs w:val="28"/>
                        </w:rPr>
                        <w:t>publication</w:t>
                      </w:r>
                      <w:r w:rsidR="000E020A">
                        <w:rPr>
                          <w:sz w:val="28"/>
                          <w:szCs w:val="28"/>
                        </w:rPr>
                        <w:t xml:space="preserve"> et case report</w:t>
                      </w:r>
                    </w:p>
                  </w:txbxContent>
                </v:textbox>
                <w10:wrap type="square" anchorx="page"/>
              </v:shape>
            </w:pict>
          </mc:Fallback>
        </mc:AlternateContent>
      </w:r>
    </w:p>
    <w:p w14:paraId="2F6B2E68" w14:textId="3FAD1961" w:rsidR="002A56AF" w:rsidRDefault="002A56AF" w:rsidP="002A56AF">
      <w:pPr>
        <w:jc w:val="left"/>
        <w:textAlignment w:val="baseline"/>
        <w:rPr>
          <w:rFonts w:ascii="Aptos" w:hAnsi="Aptos"/>
          <w:color w:val="000000"/>
          <w:lang w:val="fr-BE"/>
        </w:rPr>
      </w:pPr>
    </w:p>
    <w:p w14:paraId="309AAA14" w14:textId="77777777" w:rsidR="00CD5874" w:rsidRDefault="00CD5874" w:rsidP="00FF03AF">
      <w:pPr>
        <w:tabs>
          <w:tab w:val="left" w:pos="1134"/>
          <w:tab w:val="left" w:pos="3119"/>
          <w:tab w:val="left" w:pos="5103"/>
          <w:tab w:val="left" w:pos="6238"/>
        </w:tabs>
        <w:spacing w:line="360" w:lineRule="auto"/>
        <w:rPr>
          <w:color w:val="000000"/>
        </w:rPr>
      </w:pPr>
    </w:p>
    <w:p w14:paraId="49AD77BC" w14:textId="427DE4F9" w:rsidR="009F19EF" w:rsidRDefault="009F19EF" w:rsidP="00FF03AF">
      <w:pPr>
        <w:tabs>
          <w:tab w:val="left" w:pos="1134"/>
          <w:tab w:val="left" w:pos="3119"/>
          <w:tab w:val="left" w:pos="5103"/>
          <w:tab w:val="left" w:pos="6238"/>
        </w:tabs>
        <w:spacing w:line="360" w:lineRule="auto"/>
        <w:rPr>
          <w:color w:val="000000"/>
        </w:rPr>
      </w:pPr>
      <w:r>
        <w:rPr>
          <w:color w:val="000000"/>
        </w:rPr>
        <w:t xml:space="preserve">Veuillez transmettre en version électronique à </w:t>
      </w:r>
      <w:hyperlink r:id="rId7" w:history="1">
        <w:r w:rsidRPr="00B30CB2">
          <w:rPr>
            <w:rStyle w:val="Lienhypertexte"/>
          </w:rPr>
          <w:t>ethique@chuliege.be</w:t>
        </w:r>
      </w:hyperlink>
      <w:r>
        <w:rPr>
          <w:color w:val="000000"/>
        </w:rPr>
        <w:t xml:space="preserve">, cette demande d’avis complétée et signée ainsi que le CV de l’investigateur de la recherche. </w:t>
      </w:r>
    </w:p>
    <w:p w14:paraId="1EC037C3" w14:textId="77777777" w:rsidR="00A81BC1" w:rsidRDefault="00A81BC1" w:rsidP="00EE114A">
      <w:pPr>
        <w:rPr>
          <w:b/>
          <w:bCs/>
        </w:rPr>
      </w:pPr>
    </w:p>
    <w:p w14:paraId="37D6C3AD" w14:textId="77777777" w:rsidR="00EB7C64" w:rsidRPr="00EB7C64" w:rsidRDefault="00EB7C64" w:rsidP="00EB7C64">
      <w:pPr>
        <w:spacing w:after="120"/>
        <w:textAlignment w:val="baseline"/>
        <w:rPr>
          <w:color w:val="000000"/>
          <w:lang w:val="fr-BE"/>
        </w:rPr>
      </w:pPr>
      <w:r>
        <w:t>Cette demande d’avis doit être entièrement dactylographiée en français. Si ce document est rempli de façon manuscrite, votre demande ne sera pas traitée</w:t>
      </w:r>
    </w:p>
    <w:p w14:paraId="6901DA11" w14:textId="77777777" w:rsidR="00EB7C64" w:rsidRDefault="00EB7C64" w:rsidP="00EE114A">
      <w:pPr>
        <w:rPr>
          <w:b/>
          <w:bCs/>
          <w:lang w:val="fr-BE"/>
        </w:rPr>
      </w:pPr>
    </w:p>
    <w:p w14:paraId="41408FFA" w14:textId="77777777" w:rsidR="000E020A" w:rsidRPr="00EB7C64" w:rsidRDefault="000E020A" w:rsidP="00EE114A">
      <w:pPr>
        <w:rPr>
          <w:b/>
          <w:bCs/>
          <w:lang w:val="fr-BE"/>
        </w:rPr>
      </w:pPr>
    </w:p>
    <w:p w14:paraId="32E71852" w14:textId="6380E234" w:rsidR="00EB7C64" w:rsidRDefault="0003184B" w:rsidP="00EE114A">
      <w:pPr>
        <w:rPr>
          <w:b/>
          <w:bCs/>
        </w:rPr>
      </w:pPr>
      <w:sdt>
        <w:sdtPr>
          <w:rPr>
            <w:b/>
            <w:bCs/>
          </w:rPr>
          <w:id w:val="1065221517"/>
          <w14:checkbox>
            <w14:checked w14:val="0"/>
            <w14:checkedState w14:val="2612" w14:font="MS Gothic"/>
            <w14:uncheckedState w14:val="2610" w14:font="MS Gothic"/>
          </w14:checkbox>
        </w:sdtPr>
        <w:sdtEndPr/>
        <w:sdtContent>
          <w:r w:rsidR="000E020A">
            <w:rPr>
              <w:rFonts w:ascii="MS Gothic" w:eastAsia="MS Gothic" w:hAnsi="MS Gothic" w:hint="eastAsia"/>
              <w:b/>
              <w:bCs/>
            </w:rPr>
            <w:t>☐</w:t>
          </w:r>
        </w:sdtContent>
      </w:sdt>
      <w:r w:rsidR="000E020A">
        <w:rPr>
          <w:b/>
          <w:bCs/>
        </w:rPr>
        <w:t xml:space="preserve"> Demande d’avis pour publication</w:t>
      </w:r>
    </w:p>
    <w:p w14:paraId="21687707" w14:textId="77777777" w:rsidR="000E020A" w:rsidRDefault="000E020A" w:rsidP="00EE114A">
      <w:pPr>
        <w:rPr>
          <w:b/>
          <w:bCs/>
        </w:rPr>
      </w:pPr>
    </w:p>
    <w:p w14:paraId="53364824" w14:textId="7051AA2B" w:rsidR="000E020A" w:rsidRDefault="0003184B" w:rsidP="00EE114A">
      <w:pPr>
        <w:rPr>
          <w:b/>
          <w:bCs/>
        </w:rPr>
      </w:pPr>
      <w:sdt>
        <w:sdtPr>
          <w:rPr>
            <w:b/>
            <w:bCs/>
          </w:rPr>
          <w:id w:val="2005160914"/>
          <w14:checkbox>
            <w14:checked w14:val="0"/>
            <w14:checkedState w14:val="2612" w14:font="MS Gothic"/>
            <w14:uncheckedState w14:val="2610" w14:font="MS Gothic"/>
          </w14:checkbox>
        </w:sdtPr>
        <w:sdtEndPr/>
        <w:sdtContent>
          <w:r w:rsidR="000E020A">
            <w:rPr>
              <w:rFonts w:ascii="MS Gothic" w:eastAsia="MS Gothic" w:hAnsi="MS Gothic" w:hint="eastAsia"/>
              <w:b/>
              <w:bCs/>
            </w:rPr>
            <w:t>☐</w:t>
          </w:r>
        </w:sdtContent>
      </w:sdt>
      <w:r w:rsidR="000E020A">
        <w:rPr>
          <w:b/>
          <w:bCs/>
        </w:rPr>
        <w:t xml:space="preserve"> Demande d’avis pour un case report</w:t>
      </w:r>
    </w:p>
    <w:p w14:paraId="69398484" w14:textId="77777777" w:rsidR="000E020A" w:rsidRDefault="000E020A" w:rsidP="00EE114A">
      <w:pPr>
        <w:rPr>
          <w:b/>
          <w:bCs/>
        </w:rPr>
      </w:pPr>
    </w:p>
    <w:p w14:paraId="5F62D496" w14:textId="77777777" w:rsidR="000E020A" w:rsidRDefault="000E020A" w:rsidP="00EE114A">
      <w:pPr>
        <w:rPr>
          <w:b/>
          <w:bCs/>
        </w:rPr>
      </w:pPr>
    </w:p>
    <w:p w14:paraId="275E06CC" w14:textId="77777777" w:rsidR="00EB7C64" w:rsidRPr="0068741B" w:rsidRDefault="00EB7C64" w:rsidP="00EE114A">
      <w:pPr>
        <w:rPr>
          <w:b/>
          <w:bCs/>
        </w:rPr>
      </w:pPr>
    </w:p>
    <w:p w14:paraId="76EA1B9D" w14:textId="7E2BBAC1" w:rsidR="00CD5874" w:rsidRDefault="00CD5874" w:rsidP="00FF03AF">
      <w:pPr>
        <w:tabs>
          <w:tab w:val="left" w:pos="1134"/>
          <w:tab w:val="left" w:pos="3119"/>
          <w:tab w:val="left" w:pos="5103"/>
          <w:tab w:val="left" w:pos="6238"/>
        </w:tabs>
        <w:spacing w:line="360" w:lineRule="auto"/>
        <w:jc w:val="left"/>
        <w:rPr>
          <w:color w:val="000000"/>
        </w:rPr>
      </w:pPr>
      <w:r w:rsidRPr="00C83279">
        <w:rPr>
          <w:color w:val="000000"/>
        </w:rPr>
        <w:t xml:space="preserve">1. </w:t>
      </w:r>
      <w:r w:rsidR="009F19EF">
        <w:rPr>
          <w:color w:val="000000"/>
        </w:rPr>
        <w:t>P</w:t>
      </w:r>
      <w:r w:rsidRPr="001E7229">
        <w:t xml:space="preserve">rénom, </w:t>
      </w:r>
      <w:r w:rsidR="009F19EF">
        <w:t>N</w:t>
      </w:r>
      <w:r w:rsidRPr="001E7229">
        <w:t>om, adresse courriel :</w:t>
      </w:r>
      <w:r w:rsidRPr="00C83279">
        <w:rPr>
          <w:color w:val="000000"/>
        </w:rPr>
        <w:t xml:space="preserve"> _______________________________________</w:t>
      </w:r>
      <w:r>
        <w:rPr>
          <w:color w:val="000000"/>
        </w:rPr>
        <w:t>______________________________________</w:t>
      </w:r>
    </w:p>
    <w:p w14:paraId="2018F64A" w14:textId="77777777" w:rsidR="003F5331" w:rsidRDefault="003F5331" w:rsidP="003F5331">
      <w:pPr>
        <w:tabs>
          <w:tab w:val="left" w:pos="1134"/>
          <w:tab w:val="left" w:pos="3119"/>
          <w:tab w:val="left" w:pos="5103"/>
          <w:tab w:val="left" w:pos="6238"/>
        </w:tabs>
        <w:spacing w:line="360" w:lineRule="auto"/>
        <w:jc w:val="left"/>
        <w:rPr>
          <w:color w:val="000000"/>
        </w:rPr>
      </w:pPr>
      <w:r w:rsidRPr="00C83279">
        <w:rPr>
          <w:color w:val="000000"/>
        </w:rPr>
        <w:t>_______________________________________</w:t>
      </w:r>
      <w:r>
        <w:rPr>
          <w:color w:val="000000"/>
        </w:rPr>
        <w:t>______________________________________</w:t>
      </w:r>
    </w:p>
    <w:p w14:paraId="00D78AC5" w14:textId="7209D373" w:rsidR="00347BC3" w:rsidRDefault="003F5331" w:rsidP="00FF03AF">
      <w:pPr>
        <w:tabs>
          <w:tab w:val="left" w:pos="1134"/>
          <w:tab w:val="left" w:pos="3119"/>
          <w:tab w:val="left" w:pos="5103"/>
          <w:tab w:val="left" w:pos="6238"/>
        </w:tabs>
        <w:spacing w:line="360" w:lineRule="auto"/>
        <w:jc w:val="left"/>
        <w:rPr>
          <w:color w:val="000000"/>
        </w:rPr>
      </w:pPr>
      <w:r w:rsidRPr="00C83279">
        <w:rPr>
          <w:color w:val="000000"/>
        </w:rPr>
        <w:t>_______________________________________</w:t>
      </w:r>
      <w:r>
        <w:rPr>
          <w:color w:val="000000"/>
        </w:rPr>
        <w:t>______________________________________</w:t>
      </w:r>
    </w:p>
    <w:p w14:paraId="2ED2B66D" w14:textId="77777777" w:rsidR="003F5331" w:rsidRPr="00C83279" w:rsidRDefault="003F5331" w:rsidP="00FF03AF">
      <w:pPr>
        <w:tabs>
          <w:tab w:val="left" w:pos="1134"/>
          <w:tab w:val="left" w:pos="3119"/>
          <w:tab w:val="left" w:pos="5103"/>
          <w:tab w:val="left" w:pos="6238"/>
        </w:tabs>
        <w:spacing w:line="360" w:lineRule="auto"/>
        <w:jc w:val="left"/>
        <w:rPr>
          <w:color w:val="000000"/>
        </w:rPr>
      </w:pPr>
    </w:p>
    <w:p w14:paraId="63154549" w14:textId="3A467453" w:rsidR="00CD5874" w:rsidRDefault="009F19EF" w:rsidP="00FF03AF">
      <w:pPr>
        <w:tabs>
          <w:tab w:val="left" w:pos="1134"/>
          <w:tab w:val="left" w:pos="5103"/>
          <w:tab w:val="left" w:pos="6238"/>
        </w:tabs>
        <w:spacing w:line="360" w:lineRule="atLeast"/>
        <w:jc w:val="left"/>
        <w:rPr>
          <w:rFonts w:ascii="Calibri" w:hAnsi="Calibri" w:cs="Calibri"/>
          <w:lang w:val="fr-BE"/>
        </w:rPr>
      </w:pPr>
      <w:r>
        <w:rPr>
          <w:color w:val="000000"/>
        </w:rPr>
        <w:t>2</w:t>
      </w:r>
      <w:r w:rsidR="00CD5874">
        <w:rPr>
          <w:color w:val="000000"/>
        </w:rPr>
        <w:t>. Titre d</w:t>
      </w:r>
      <w:r>
        <w:rPr>
          <w:color w:val="000000"/>
        </w:rPr>
        <w:t>e la recherche</w:t>
      </w:r>
      <w:r w:rsidR="00CD5874">
        <w:rPr>
          <w:color w:val="000000"/>
        </w:rPr>
        <w:t xml:space="preserve"> </w:t>
      </w:r>
      <w:r w:rsidR="0068741B">
        <w:rPr>
          <w:color w:val="000000"/>
        </w:rPr>
        <w:t>(en Français</w:t>
      </w:r>
      <w:proofErr w:type="gramStart"/>
      <w:r w:rsidR="0068741B">
        <w:rPr>
          <w:color w:val="000000"/>
        </w:rPr>
        <w:t>)</w:t>
      </w:r>
      <w:r w:rsidR="00CD5874">
        <w:rPr>
          <w:color w:val="000000"/>
        </w:rPr>
        <w:t>:</w:t>
      </w:r>
      <w:proofErr w:type="gramEnd"/>
      <w:r w:rsidR="00CD5874">
        <w:rPr>
          <w:color w:val="000000"/>
        </w:rPr>
        <w:t xml:space="preserve"> </w:t>
      </w:r>
    </w:p>
    <w:p w14:paraId="420FF489" w14:textId="77777777" w:rsidR="00CD5874" w:rsidRPr="00C83279" w:rsidRDefault="00CD5874" w:rsidP="00FF03AF">
      <w:pPr>
        <w:tabs>
          <w:tab w:val="left" w:pos="1134"/>
          <w:tab w:val="left" w:pos="5103"/>
          <w:tab w:val="left" w:pos="6238"/>
        </w:tabs>
        <w:spacing w:line="360" w:lineRule="atLeast"/>
        <w:jc w:val="left"/>
        <w:rPr>
          <w:color w:val="000000"/>
        </w:rPr>
      </w:pPr>
      <w:r w:rsidRPr="00C83279">
        <w:rPr>
          <w:color w:val="000000"/>
        </w:rPr>
        <w:t>__________________________________________________________________________________________________________________________________________________</w:t>
      </w:r>
      <w:r>
        <w:rPr>
          <w:color w:val="000000"/>
        </w:rPr>
        <w:t>______</w:t>
      </w:r>
      <w:r w:rsidR="009F3531">
        <w:rPr>
          <w:color w:val="000000"/>
        </w:rPr>
        <w:t>__</w:t>
      </w:r>
    </w:p>
    <w:p w14:paraId="2F9498C2" w14:textId="77777777" w:rsidR="00D61B08" w:rsidRDefault="00D61B08" w:rsidP="00FF03AF">
      <w:pPr>
        <w:tabs>
          <w:tab w:val="left" w:pos="1134"/>
          <w:tab w:val="left" w:pos="3119"/>
          <w:tab w:val="left" w:pos="5103"/>
          <w:tab w:val="left" w:pos="6238"/>
        </w:tabs>
        <w:spacing w:line="360" w:lineRule="auto"/>
        <w:jc w:val="left"/>
        <w:rPr>
          <w:color w:val="000000"/>
        </w:rPr>
      </w:pPr>
    </w:p>
    <w:p w14:paraId="38BA4AA3" w14:textId="0607FC96" w:rsidR="00026479" w:rsidRDefault="009F19EF" w:rsidP="00FF03AF">
      <w:pPr>
        <w:tabs>
          <w:tab w:val="left" w:pos="1134"/>
          <w:tab w:val="left" w:pos="3119"/>
          <w:tab w:val="left" w:pos="5103"/>
          <w:tab w:val="left" w:pos="6238"/>
        </w:tabs>
        <w:spacing w:line="360" w:lineRule="auto"/>
        <w:jc w:val="left"/>
        <w:rPr>
          <w:color w:val="000000"/>
        </w:rPr>
      </w:pPr>
      <w:r>
        <w:rPr>
          <w:color w:val="000000"/>
        </w:rPr>
        <w:t>3</w:t>
      </w:r>
      <w:r w:rsidR="00D61B08">
        <w:rPr>
          <w:color w:val="000000"/>
        </w:rPr>
        <w:t xml:space="preserve">. </w:t>
      </w:r>
      <w:r w:rsidR="00CD5874" w:rsidRPr="00C83279">
        <w:rPr>
          <w:color w:val="000000"/>
        </w:rPr>
        <w:t>Promoteur</w:t>
      </w:r>
      <w:r w:rsidR="00026479">
        <w:rPr>
          <w:color w:val="000000"/>
        </w:rPr>
        <w:t xml:space="preserve"> : </w:t>
      </w:r>
    </w:p>
    <w:p w14:paraId="460A524A" w14:textId="65E24B32" w:rsidR="00026479" w:rsidRDefault="00026479" w:rsidP="00026479">
      <w:pPr>
        <w:rPr>
          <w:i/>
        </w:rPr>
      </w:pPr>
      <w:bookmarkStart w:id="0" w:name="_Hlk158648468"/>
      <w:r w:rsidRPr="00207E1F">
        <w:rPr>
          <w:i/>
          <w:color w:val="808080"/>
        </w:rPr>
        <w:t>(Le promoteur de l’étude est, selon la loi, une université, une haute école ou une institution dont l’étudiant dépend et est responsable de la gestion et du financement de l’étude</w:t>
      </w:r>
      <w:r w:rsidRPr="00D62C50">
        <w:rPr>
          <w:i/>
          <w:color w:val="808080"/>
        </w:rPr>
        <w:t>)</w:t>
      </w:r>
    </w:p>
    <w:p w14:paraId="6E50BA48" w14:textId="5B52E20B" w:rsidR="00026479" w:rsidRPr="00026479" w:rsidRDefault="00026479" w:rsidP="00026479">
      <w:pPr>
        <w:rPr>
          <w:iCs/>
        </w:rPr>
      </w:pPr>
      <w:r w:rsidRPr="00026479">
        <w:rPr>
          <w:iCs/>
        </w:rPr>
        <w:t>Titre :</w:t>
      </w:r>
      <w:r w:rsidR="00BF1EAC">
        <w:rPr>
          <w:iCs/>
        </w:rPr>
        <w:t xml:space="preserve"> </w:t>
      </w:r>
      <w:r w:rsidR="00BF1EAC" w:rsidRPr="00C83279">
        <w:rPr>
          <w:color w:val="000000"/>
        </w:rPr>
        <w:t>___________</w:t>
      </w:r>
    </w:p>
    <w:p w14:paraId="0918F5FB" w14:textId="76C71D81" w:rsidR="00026479" w:rsidRPr="00026479" w:rsidRDefault="00026479" w:rsidP="00026479">
      <w:pPr>
        <w:rPr>
          <w:iCs/>
        </w:rPr>
      </w:pPr>
      <w:r w:rsidRPr="00026479">
        <w:rPr>
          <w:iCs/>
        </w:rPr>
        <w:t xml:space="preserve">Nom, prénom : </w:t>
      </w:r>
      <w:r w:rsidR="00BF1EAC" w:rsidRPr="00C83279">
        <w:rPr>
          <w:color w:val="000000"/>
        </w:rPr>
        <w:t>___________</w:t>
      </w:r>
      <w:r w:rsidR="00BF1EAC">
        <w:rPr>
          <w:color w:val="000000"/>
        </w:rPr>
        <w:t xml:space="preserve">   </w:t>
      </w:r>
      <w:r w:rsidR="00BF1EAC" w:rsidRPr="00C83279">
        <w:rPr>
          <w:color w:val="000000"/>
        </w:rPr>
        <w:t>___________</w:t>
      </w:r>
    </w:p>
    <w:p w14:paraId="0B0EFD89" w14:textId="084CB4B1" w:rsidR="00026479" w:rsidRPr="00026479" w:rsidRDefault="00026479" w:rsidP="00026479">
      <w:pPr>
        <w:rPr>
          <w:iCs/>
        </w:rPr>
      </w:pPr>
      <w:r w:rsidRPr="00026479">
        <w:rPr>
          <w:iCs/>
        </w:rPr>
        <w:t>Ad courriel :</w:t>
      </w:r>
      <w:r w:rsidR="00BF1EAC">
        <w:rPr>
          <w:iCs/>
        </w:rPr>
        <w:t xml:space="preserve"> </w:t>
      </w:r>
      <w:r w:rsidR="00BF1EAC" w:rsidRPr="00C83279">
        <w:rPr>
          <w:color w:val="000000"/>
        </w:rPr>
        <w:t>___________</w:t>
      </w:r>
    </w:p>
    <w:p w14:paraId="0A6D6A65" w14:textId="5E426921" w:rsidR="0068741B" w:rsidRDefault="00026479" w:rsidP="00026479">
      <w:pPr>
        <w:rPr>
          <w:color w:val="000000"/>
        </w:rPr>
      </w:pPr>
      <w:r w:rsidRPr="00026479">
        <w:rPr>
          <w:iCs/>
        </w:rPr>
        <w:t>Institution</w:t>
      </w:r>
      <w:r w:rsidRPr="00600096">
        <w:rPr>
          <w:iCs/>
        </w:rPr>
        <w:t> :</w:t>
      </w:r>
      <w:bookmarkEnd w:id="0"/>
      <w:r w:rsidR="00BF1EAC">
        <w:rPr>
          <w:iCs/>
        </w:rPr>
        <w:t xml:space="preserve"> </w:t>
      </w:r>
      <w:r w:rsidR="00BF1EAC" w:rsidRPr="00C83279">
        <w:rPr>
          <w:color w:val="000000"/>
        </w:rPr>
        <w:t>___________</w:t>
      </w:r>
      <w:r w:rsidR="008D0900">
        <w:rPr>
          <w:color w:val="000000"/>
        </w:rPr>
        <w:t xml:space="preserve"> </w:t>
      </w:r>
    </w:p>
    <w:p w14:paraId="45B15FBD" w14:textId="77777777" w:rsidR="00600096" w:rsidRDefault="00600096" w:rsidP="00026479">
      <w:pPr>
        <w:rPr>
          <w:i/>
        </w:rPr>
      </w:pPr>
    </w:p>
    <w:p w14:paraId="011E111D" w14:textId="52C1EA3E" w:rsidR="00347BC3" w:rsidRPr="0068741B" w:rsidRDefault="009F19EF" w:rsidP="00026479">
      <w:pPr>
        <w:rPr>
          <w:i/>
        </w:rPr>
      </w:pPr>
      <w:r>
        <w:rPr>
          <w:color w:val="000000"/>
        </w:rPr>
        <w:t>4</w:t>
      </w:r>
      <w:r w:rsidR="00026479">
        <w:rPr>
          <w:color w:val="000000"/>
        </w:rPr>
        <w:t>. Investigateur </w:t>
      </w:r>
      <w:r w:rsidR="00D00759">
        <w:rPr>
          <w:color w:val="000000"/>
        </w:rPr>
        <w:t>:</w:t>
      </w:r>
      <w:r w:rsidR="00026479">
        <w:rPr>
          <w:color w:val="000000"/>
        </w:rPr>
        <w:t xml:space="preserve"> </w:t>
      </w:r>
    </w:p>
    <w:p w14:paraId="7FA716AB" w14:textId="65C88FA0" w:rsidR="00026479" w:rsidRDefault="00026479" w:rsidP="00026479">
      <w:pPr>
        <w:rPr>
          <w:i/>
          <w:color w:val="808080"/>
        </w:rPr>
      </w:pPr>
      <w:r w:rsidRPr="00207E1F">
        <w:rPr>
          <w:i/>
          <w:color w:val="808080"/>
        </w:rPr>
        <w:t>(</w:t>
      </w:r>
      <w:r w:rsidR="008D0900">
        <w:rPr>
          <w:i/>
          <w:color w:val="808080"/>
        </w:rPr>
        <w:t>Si l’expérimentation est réalisée par une équipe de recherche, l</w:t>
      </w:r>
      <w:r w:rsidRPr="00207E1F">
        <w:rPr>
          <w:i/>
          <w:color w:val="808080"/>
        </w:rPr>
        <w:t>’investigateur</w:t>
      </w:r>
      <w:r w:rsidR="008D0900">
        <w:rPr>
          <w:i/>
          <w:color w:val="808080"/>
        </w:rPr>
        <w:t xml:space="preserve"> est le responsable de la conduite de la recherche et est parfois désigné investigateur</w:t>
      </w:r>
      <w:r w:rsidRPr="00207E1F">
        <w:rPr>
          <w:i/>
          <w:color w:val="808080"/>
        </w:rPr>
        <w:t xml:space="preserve"> principal (aussi appelé PI) doit être un professionnel de la santé</w:t>
      </w:r>
      <w:r w:rsidRPr="00207E1F">
        <w:rPr>
          <w:rStyle w:val="Appelnotedebasdep"/>
          <w:i/>
          <w:color w:val="808080"/>
        </w:rPr>
        <w:footnoteRef/>
      </w:r>
      <w:r w:rsidRPr="00207E1F">
        <w:rPr>
          <w:i/>
          <w:color w:val="808080"/>
        </w:rPr>
        <w:t xml:space="preserve">, il est responsable de la conduite de l’étude. </w:t>
      </w:r>
      <w:r w:rsidR="00AF63AC">
        <w:rPr>
          <w:i/>
          <w:color w:val="808080"/>
        </w:rPr>
        <w:t>Dans le cas d’une étude soumise à la loi 2004, l</w:t>
      </w:r>
      <w:r w:rsidRPr="00207E1F">
        <w:rPr>
          <w:i/>
          <w:color w:val="808080"/>
        </w:rPr>
        <w:t>e</w:t>
      </w:r>
      <w:r w:rsidR="00AF63AC">
        <w:rPr>
          <w:i/>
          <w:color w:val="808080"/>
        </w:rPr>
        <w:t xml:space="preserve"> </w:t>
      </w:r>
      <w:r w:rsidRPr="00207E1F">
        <w:rPr>
          <w:i/>
          <w:color w:val="808080"/>
        </w:rPr>
        <w:t xml:space="preserve">promoteur </w:t>
      </w:r>
      <w:r w:rsidR="008D0900">
        <w:rPr>
          <w:i/>
          <w:color w:val="808080"/>
        </w:rPr>
        <w:t xml:space="preserve">académique </w:t>
      </w:r>
      <w:r w:rsidRPr="00207E1F">
        <w:rPr>
          <w:i/>
          <w:color w:val="808080"/>
        </w:rPr>
        <w:t>du mémoire peut être l’investigateur principal s’il est professionnel de la santé</w:t>
      </w:r>
      <w:r w:rsidR="00D62C50">
        <w:rPr>
          <w:rStyle w:val="Appelnotedebasdep"/>
          <w:i/>
          <w:color w:val="808080"/>
        </w:rPr>
        <w:footnoteReference w:id="1"/>
      </w:r>
      <w:r w:rsidRPr="00207E1F">
        <w:rPr>
          <w:i/>
          <w:color w:val="808080"/>
        </w:rPr>
        <w:t>.)</w:t>
      </w:r>
    </w:p>
    <w:p w14:paraId="669F0E3B" w14:textId="7E24EC14" w:rsidR="00D00759" w:rsidRPr="00026479" w:rsidRDefault="00D00759" w:rsidP="00D00759">
      <w:pPr>
        <w:rPr>
          <w:iCs/>
        </w:rPr>
      </w:pPr>
      <w:r w:rsidRPr="00026479">
        <w:rPr>
          <w:iCs/>
        </w:rPr>
        <w:lastRenderedPageBreak/>
        <w:t>Titre :</w:t>
      </w:r>
      <w:r w:rsidR="00BF1EAC">
        <w:rPr>
          <w:iCs/>
        </w:rPr>
        <w:t xml:space="preserve"> </w:t>
      </w:r>
      <w:r w:rsidR="00BF1EAC" w:rsidRPr="00C83279">
        <w:rPr>
          <w:color w:val="000000"/>
        </w:rPr>
        <w:t>___________</w:t>
      </w:r>
    </w:p>
    <w:p w14:paraId="7EF1CADE" w14:textId="5C1FF0B6" w:rsidR="00D00759" w:rsidRPr="00026479" w:rsidRDefault="00D00759" w:rsidP="00D00759">
      <w:pPr>
        <w:rPr>
          <w:iCs/>
        </w:rPr>
      </w:pPr>
      <w:r w:rsidRPr="00026479">
        <w:rPr>
          <w:iCs/>
        </w:rPr>
        <w:t xml:space="preserve">Nom, prénom : </w:t>
      </w:r>
      <w:r w:rsidR="00BF1EAC" w:rsidRPr="00C83279">
        <w:rPr>
          <w:color w:val="000000"/>
        </w:rPr>
        <w:t>__________</w:t>
      </w:r>
      <w:proofErr w:type="gramStart"/>
      <w:r w:rsidR="00BF1EAC" w:rsidRPr="00C83279">
        <w:rPr>
          <w:color w:val="000000"/>
        </w:rPr>
        <w:t>_</w:t>
      </w:r>
      <w:r w:rsidR="00BF1EAC">
        <w:rPr>
          <w:color w:val="000000"/>
        </w:rPr>
        <w:t xml:space="preserve">  </w:t>
      </w:r>
      <w:r w:rsidR="00BF1EAC" w:rsidRPr="00C83279">
        <w:rPr>
          <w:color w:val="000000"/>
        </w:rPr>
        <w:t>_</w:t>
      </w:r>
      <w:proofErr w:type="gramEnd"/>
      <w:r w:rsidR="00BF1EAC" w:rsidRPr="00C83279">
        <w:rPr>
          <w:color w:val="000000"/>
        </w:rPr>
        <w:t>__________</w:t>
      </w:r>
    </w:p>
    <w:p w14:paraId="1D0093E5" w14:textId="443D468B" w:rsidR="00D00759" w:rsidRPr="00026479" w:rsidRDefault="00D00759" w:rsidP="00D00759">
      <w:pPr>
        <w:rPr>
          <w:iCs/>
        </w:rPr>
      </w:pPr>
      <w:r w:rsidRPr="00026479">
        <w:rPr>
          <w:iCs/>
        </w:rPr>
        <w:t>Ad courriel :</w:t>
      </w:r>
      <w:r w:rsidR="00BF1EAC">
        <w:rPr>
          <w:iCs/>
        </w:rPr>
        <w:t xml:space="preserve"> </w:t>
      </w:r>
      <w:r w:rsidR="00BF1EAC" w:rsidRPr="00C83279">
        <w:rPr>
          <w:color w:val="000000"/>
        </w:rPr>
        <w:t>______________________</w:t>
      </w:r>
    </w:p>
    <w:p w14:paraId="3A368BBD" w14:textId="58E00BA2" w:rsidR="00D00759" w:rsidRPr="00600096" w:rsidRDefault="00D00759" w:rsidP="00D00759">
      <w:pPr>
        <w:rPr>
          <w:iCs/>
        </w:rPr>
      </w:pPr>
      <w:r w:rsidRPr="00026479">
        <w:rPr>
          <w:iCs/>
        </w:rPr>
        <w:t>Institution</w:t>
      </w:r>
      <w:r w:rsidRPr="00600096">
        <w:rPr>
          <w:iCs/>
        </w:rPr>
        <w:t> :</w:t>
      </w:r>
      <w:r w:rsidR="00BF1EAC" w:rsidRPr="00BF1EAC">
        <w:rPr>
          <w:color w:val="000000"/>
        </w:rPr>
        <w:t xml:space="preserve"> </w:t>
      </w:r>
      <w:r w:rsidR="00BF1EAC" w:rsidRPr="00C83279">
        <w:rPr>
          <w:color w:val="000000"/>
        </w:rPr>
        <w:t>___________</w:t>
      </w:r>
    </w:p>
    <w:p w14:paraId="3D237CA4" w14:textId="77777777" w:rsidR="000305C3" w:rsidRDefault="000305C3" w:rsidP="000305C3">
      <w:pPr>
        <w:rPr>
          <w:color w:val="A6A6A6" w:themeColor="background1" w:themeShade="A6"/>
          <w:sz w:val="20"/>
          <w:szCs w:val="20"/>
        </w:rPr>
      </w:pPr>
    </w:p>
    <w:p w14:paraId="3D90CC71" w14:textId="77777777" w:rsidR="000305C3" w:rsidRDefault="000305C3" w:rsidP="000305C3">
      <w:pPr>
        <w:rPr>
          <w:color w:val="A6A6A6" w:themeColor="background1" w:themeShade="A6"/>
          <w:sz w:val="20"/>
          <w:szCs w:val="20"/>
        </w:rPr>
      </w:pPr>
    </w:p>
    <w:p w14:paraId="56EEB854" w14:textId="7660C55E" w:rsidR="00CD5874" w:rsidRDefault="009F19EF" w:rsidP="00FF03AF">
      <w:pPr>
        <w:tabs>
          <w:tab w:val="left" w:pos="1134"/>
          <w:tab w:val="left" w:pos="5103"/>
          <w:tab w:val="left" w:pos="6238"/>
        </w:tabs>
        <w:spacing w:line="360" w:lineRule="atLeast"/>
        <w:rPr>
          <w:color w:val="000000"/>
        </w:rPr>
      </w:pPr>
      <w:r>
        <w:rPr>
          <w:color w:val="000000"/>
        </w:rPr>
        <w:t>5</w:t>
      </w:r>
      <w:r w:rsidR="00CD5874" w:rsidRPr="00C83279">
        <w:rPr>
          <w:color w:val="000000"/>
        </w:rPr>
        <w:t>. Résumé de l’étude</w:t>
      </w:r>
    </w:p>
    <w:p w14:paraId="62AF4D5B" w14:textId="77777777" w:rsidR="000E020A" w:rsidRDefault="000E020A" w:rsidP="00FF03AF">
      <w:pPr>
        <w:tabs>
          <w:tab w:val="left" w:pos="1134"/>
          <w:tab w:val="left" w:pos="5103"/>
          <w:tab w:val="left" w:pos="6238"/>
        </w:tabs>
        <w:spacing w:line="360" w:lineRule="atLeast"/>
        <w:rPr>
          <w:color w:val="000000"/>
        </w:rPr>
      </w:pPr>
    </w:p>
    <w:p w14:paraId="598C16EB" w14:textId="49ADB204" w:rsidR="000E020A" w:rsidRDefault="000E020A" w:rsidP="000E020A">
      <w:pPr>
        <w:tabs>
          <w:tab w:val="left" w:pos="426"/>
          <w:tab w:val="left" w:pos="5103"/>
          <w:tab w:val="left" w:pos="6096"/>
          <w:tab w:val="left" w:pos="6521"/>
        </w:tabs>
        <w:spacing w:after="120" w:line="300" w:lineRule="atLeast"/>
        <w:rPr>
          <w:color w:val="000000"/>
        </w:rPr>
      </w:pPr>
      <w:r>
        <w:rPr>
          <w:i/>
          <w:iCs/>
          <w:color w:val="000000"/>
          <w:sz w:val="22"/>
          <w:szCs w:val="22"/>
        </w:rPr>
        <w:t>S’il s’agit d’un case report, l</w:t>
      </w:r>
      <w:r w:rsidRPr="00F221BE">
        <w:rPr>
          <w:i/>
          <w:iCs/>
          <w:color w:val="000000"/>
          <w:sz w:val="22"/>
          <w:szCs w:val="22"/>
        </w:rPr>
        <w:t>e résumé d'un case report (rapport de cas) médical doit présenter de manière factuelle et détaillée un cas rare ou éducatif, incluant le profil anonymisé du patient (âge, sexe), ses antécédents, les symptômes, la démarche diagnostique, les examens complémentaires, la prise en charge thérapeutique et l'évolution</w:t>
      </w:r>
      <w:r w:rsidRPr="00F221BE">
        <w:rPr>
          <w:color w:val="000000"/>
        </w:rPr>
        <w:t>.</w:t>
      </w:r>
      <w:r w:rsidRPr="00AB4924">
        <w:rPr>
          <w:color w:val="000000"/>
        </w:rPr>
        <w:t xml:space="preserve"> </w:t>
      </w:r>
    </w:p>
    <w:p w14:paraId="670C2FA1" w14:textId="77777777" w:rsidR="000E020A" w:rsidRPr="00C83279" w:rsidRDefault="000E020A" w:rsidP="00FF03AF">
      <w:pPr>
        <w:tabs>
          <w:tab w:val="left" w:pos="1134"/>
          <w:tab w:val="left" w:pos="5103"/>
          <w:tab w:val="left" w:pos="6238"/>
        </w:tabs>
        <w:spacing w:line="360" w:lineRule="atLeast"/>
        <w:rPr>
          <w:color w:val="000000"/>
        </w:rPr>
      </w:pPr>
    </w:p>
    <w:p w14:paraId="1F225D7D" w14:textId="30590450" w:rsidR="00CD5874" w:rsidRPr="00C83279" w:rsidRDefault="00CD5874" w:rsidP="00FF03AF">
      <w:pPr>
        <w:tabs>
          <w:tab w:val="left" w:pos="426"/>
          <w:tab w:val="left" w:pos="5103"/>
          <w:tab w:val="left" w:pos="6096"/>
          <w:tab w:val="left" w:pos="6521"/>
        </w:tabs>
        <w:spacing w:line="300" w:lineRule="atLeast"/>
        <w:rPr>
          <w:color w:val="000000"/>
        </w:rPr>
      </w:pPr>
      <w:r w:rsidRPr="00C83279">
        <w:rPr>
          <w:color w:val="000000"/>
        </w:rPr>
        <w:tab/>
        <w:t>a. Objectifs</w:t>
      </w:r>
      <w:r w:rsidR="00D00759">
        <w:rPr>
          <w:color w:val="000000"/>
        </w:rPr>
        <w:t xml:space="preserve"> </w:t>
      </w:r>
      <w:r w:rsidRPr="00C83279">
        <w:rPr>
          <w:color w:val="000000"/>
        </w:rPr>
        <w:tab/>
      </w:r>
    </w:p>
    <w:p w14:paraId="04693844" w14:textId="77777777" w:rsidR="00CD5874" w:rsidRPr="00C83279" w:rsidRDefault="00CD5874" w:rsidP="009B2BE5">
      <w:pPr>
        <w:tabs>
          <w:tab w:val="left" w:pos="1134"/>
          <w:tab w:val="left" w:pos="5103"/>
          <w:tab w:val="left" w:pos="6238"/>
          <w:tab w:val="left" w:pos="7088"/>
        </w:tabs>
        <w:spacing w:line="300" w:lineRule="atLeast"/>
        <w:jc w:val="left"/>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A0307D" w14:textId="77777777" w:rsidR="00CD5874" w:rsidRPr="00C83279" w:rsidRDefault="00CD5874" w:rsidP="00FF03AF">
      <w:pPr>
        <w:tabs>
          <w:tab w:val="left" w:pos="1134"/>
          <w:tab w:val="left" w:pos="5103"/>
          <w:tab w:val="left" w:pos="6238"/>
          <w:tab w:val="left" w:pos="7088"/>
        </w:tabs>
        <w:spacing w:line="300" w:lineRule="atLeast"/>
        <w:rPr>
          <w:color w:val="000000"/>
        </w:rPr>
      </w:pPr>
    </w:p>
    <w:p w14:paraId="4371168F" w14:textId="3D1D18B1" w:rsidR="00CD5874" w:rsidRDefault="00CD5874" w:rsidP="00FF03AF">
      <w:pPr>
        <w:tabs>
          <w:tab w:val="left" w:pos="426"/>
          <w:tab w:val="left" w:pos="5103"/>
          <w:tab w:val="left" w:pos="6096"/>
          <w:tab w:val="left" w:pos="6521"/>
        </w:tabs>
        <w:spacing w:line="300" w:lineRule="atLeast"/>
        <w:rPr>
          <w:color w:val="000000"/>
        </w:rPr>
      </w:pPr>
      <w:r w:rsidRPr="00C83279">
        <w:rPr>
          <w:color w:val="000000"/>
        </w:rPr>
        <w:tab/>
        <w:t>b. Protocole de recherche (design</w:t>
      </w:r>
      <w:r w:rsidR="00D00759">
        <w:rPr>
          <w:color w:val="000000"/>
        </w:rPr>
        <w:t>/conception</w:t>
      </w:r>
      <w:r w:rsidRPr="00C83279">
        <w:rPr>
          <w:color w:val="000000"/>
        </w:rPr>
        <w:t xml:space="preserve">, </w:t>
      </w:r>
      <w:r w:rsidR="00D00759">
        <w:rPr>
          <w:color w:val="000000"/>
        </w:rPr>
        <w:t>population</w:t>
      </w:r>
      <w:r w:rsidRPr="00C83279">
        <w:rPr>
          <w:color w:val="000000"/>
        </w:rPr>
        <w:t xml:space="preserve">, </w:t>
      </w:r>
      <w:r w:rsidR="00EB2917">
        <w:rPr>
          <w:color w:val="000000"/>
        </w:rPr>
        <w:t xml:space="preserve">méthode de </w:t>
      </w:r>
      <w:r w:rsidR="007F3E8E" w:rsidRPr="00026479">
        <w:rPr>
          <w:color w:val="000000"/>
        </w:rPr>
        <w:t>recrutement</w:t>
      </w:r>
      <w:r w:rsidRPr="00026479">
        <w:rPr>
          <w:color w:val="000000"/>
        </w:rPr>
        <w:t>)</w:t>
      </w:r>
      <w:r w:rsidRPr="00C83279">
        <w:rPr>
          <w:color w:val="000000"/>
        </w:rPr>
        <w:tab/>
      </w:r>
      <w:r>
        <w:rPr>
          <w:color w:val="000000"/>
        </w:rPr>
        <w:t>(+/- 500 mots)</w:t>
      </w:r>
    </w:p>
    <w:p w14:paraId="647B3C0C" w14:textId="77777777" w:rsidR="00CD5874" w:rsidRPr="00C83279" w:rsidRDefault="00CD5874" w:rsidP="00FF03AF">
      <w:pPr>
        <w:tabs>
          <w:tab w:val="left" w:pos="426"/>
          <w:tab w:val="left" w:pos="5103"/>
          <w:tab w:val="left" w:pos="6096"/>
          <w:tab w:val="left" w:pos="6521"/>
        </w:tabs>
        <w:spacing w:line="300" w:lineRule="atLeast"/>
        <w:rPr>
          <w:color w:val="000000"/>
        </w:rPr>
      </w:pPr>
    </w:p>
    <w:p w14:paraId="66BB78DD" w14:textId="61AF618D" w:rsidR="00CD5874" w:rsidRDefault="00CD5874" w:rsidP="00FF03AF">
      <w:pPr>
        <w:tabs>
          <w:tab w:val="left" w:pos="1134"/>
          <w:tab w:val="left" w:pos="5103"/>
          <w:tab w:val="left" w:pos="6238"/>
          <w:tab w:val="left" w:pos="7088"/>
        </w:tabs>
        <w:rPr>
          <w:color w:val="000000"/>
        </w:rPr>
      </w:pPr>
      <w:r>
        <w:rPr>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8B4B0" w14:textId="77777777" w:rsidR="00CD5874" w:rsidRDefault="00CD5874" w:rsidP="00FF03AF">
      <w:pPr>
        <w:tabs>
          <w:tab w:val="left" w:pos="709"/>
          <w:tab w:val="left" w:pos="3828"/>
          <w:tab w:val="left" w:pos="6238"/>
          <w:tab w:val="left" w:pos="7088"/>
        </w:tabs>
        <w:spacing w:line="300" w:lineRule="atLeast"/>
        <w:rPr>
          <w:color w:val="000000"/>
        </w:rPr>
      </w:pPr>
    </w:p>
    <w:p w14:paraId="46FE4D07" w14:textId="77777777" w:rsidR="00347BC3" w:rsidRDefault="00347BC3" w:rsidP="00FF03AF">
      <w:pPr>
        <w:tabs>
          <w:tab w:val="left" w:pos="709"/>
          <w:tab w:val="left" w:pos="3828"/>
          <w:tab w:val="left" w:pos="6238"/>
          <w:tab w:val="left" w:pos="7088"/>
        </w:tabs>
        <w:spacing w:line="300" w:lineRule="atLeast"/>
        <w:rPr>
          <w:color w:val="000000"/>
        </w:rPr>
      </w:pPr>
    </w:p>
    <w:p w14:paraId="6DA1B1DA" w14:textId="77777777" w:rsidR="00347BC3" w:rsidRDefault="00347BC3" w:rsidP="00FF03AF">
      <w:pPr>
        <w:tabs>
          <w:tab w:val="left" w:pos="709"/>
          <w:tab w:val="left" w:pos="3828"/>
          <w:tab w:val="left" w:pos="6238"/>
          <w:tab w:val="left" w:pos="7088"/>
        </w:tabs>
        <w:spacing w:line="300" w:lineRule="atLeast"/>
        <w:rPr>
          <w:color w:val="000000"/>
        </w:rPr>
      </w:pPr>
    </w:p>
    <w:p w14:paraId="6BD8AE2F" w14:textId="24DDD784" w:rsidR="00CD5874" w:rsidRDefault="00D00759" w:rsidP="00FF03AF">
      <w:pPr>
        <w:tabs>
          <w:tab w:val="left" w:pos="709"/>
          <w:tab w:val="left" w:pos="3828"/>
          <w:tab w:val="left" w:pos="6238"/>
          <w:tab w:val="left" w:pos="7088"/>
        </w:tabs>
        <w:spacing w:line="300" w:lineRule="atLeast"/>
        <w:rPr>
          <w:rFonts w:cstheme="minorHAnsi"/>
        </w:rPr>
      </w:pPr>
      <w:r>
        <w:rPr>
          <w:color w:val="000000"/>
        </w:rPr>
        <w:t xml:space="preserve">c. </w:t>
      </w:r>
      <w:r w:rsidRPr="00006FB1">
        <w:rPr>
          <w:rFonts w:cstheme="minorHAnsi"/>
        </w:rPr>
        <w:t xml:space="preserve">L'étude implique-t-elle l'usage </w:t>
      </w:r>
      <w:r w:rsidRPr="00525F98">
        <w:rPr>
          <w:rFonts w:cstheme="minorHAnsi"/>
        </w:rPr>
        <w:t>par le patient</w:t>
      </w:r>
      <w:r>
        <w:rPr>
          <w:rFonts w:cstheme="minorHAnsi"/>
        </w:rPr>
        <w:t xml:space="preserve"> </w:t>
      </w:r>
      <w:r w:rsidRPr="00006FB1">
        <w:rPr>
          <w:rFonts w:cstheme="minorHAnsi"/>
        </w:rPr>
        <w:t>d'une App-mobile, d'une web-app</w:t>
      </w:r>
      <w:r>
        <w:rPr>
          <w:rFonts w:cstheme="minorHAnsi"/>
        </w:rPr>
        <w:t>, d’</w:t>
      </w:r>
      <w:r w:rsidRPr="00130677">
        <w:rPr>
          <w:rFonts w:cstheme="minorHAnsi"/>
        </w:rPr>
        <w:t xml:space="preserve">un portail, </w:t>
      </w:r>
      <w:r>
        <w:rPr>
          <w:rFonts w:cstheme="minorHAnsi"/>
        </w:rPr>
        <w:t>d’</w:t>
      </w:r>
      <w:r w:rsidRPr="00130677">
        <w:rPr>
          <w:rFonts w:cstheme="minorHAnsi"/>
        </w:rPr>
        <w:t xml:space="preserve">un site web, </w:t>
      </w:r>
      <w:r>
        <w:rPr>
          <w:rFonts w:cstheme="minorHAnsi"/>
        </w:rPr>
        <w:t>d’</w:t>
      </w:r>
      <w:r w:rsidRPr="00130677">
        <w:rPr>
          <w:rFonts w:cstheme="minorHAnsi"/>
        </w:rPr>
        <w:t xml:space="preserve">un formulaire en ligne, </w:t>
      </w:r>
      <w:r>
        <w:rPr>
          <w:rFonts w:cstheme="minorHAnsi"/>
        </w:rPr>
        <w:t>d’</w:t>
      </w:r>
      <w:r w:rsidRPr="00130677">
        <w:rPr>
          <w:rFonts w:cstheme="minorHAnsi"/>
        </w:rPr>
        <w:t xml:space="preserve">un </w:t>
      </w:r>
      <w:proofErr w:type="gramStart"/>
      <w:r w:rsidRPr="00130677">
        <w:rPr>
          <w:rFonts w:cstheme="minorHAnsi"/>
        </w:rPr>
        <w:t>email</w:t>
      </w:r>
      <w:proofErr w:type="gramEnd"/>
      <w:r w:rsidRPr="00130677">
        <w:rPr>
          <w:rFonts w:cstheme="minorHAnsi"/>
        </w:rPr>
        <w:t>, etc. </w:t>
      </w:r>
      <w:r w:rsidRPr="00006FB1">
        <w:rPr>
          <w:rFonts w:cstheme="minorHAnsi"/>
        </w:rPr>
        <w:t>pour co</w:t>
      </w:r>
      <w:r>
        <w:rPr>
          <w:rFonts w:cstheme="minorHAnsi"/>
        </w:rPr>
        <w:t>llecter des données sources ?</w:t>
      </w:r>
    </w:p>
    <w:p w14:paraId="32B0851D" w14:textId="77777777" w:rsidR="00D00759" w:rsidRDefault="00D00759" w:rsidP="00D00759">
      <w:pPr>
        <w:tabs>
          <w:tab w:val="left" w:pos="1134"/>
          <w:tab w:val="left" w:pos="5103"/>
          <w:tab w:val="left" w:pos="6238"/>
          <w:tab w:val="left" w:pos="7088"/>
        </w:tabs>
        <w:rPr>
          <w:color w:val="000000"/>
        </w:rPr>
      </w:pPr>
      <w:r>
        <w:rPr>
          <w:color w:val="000000"/>
        </w:rPr>
        <w:t>_____________________________________________________________________________</w:t>
      </w:r>
    </w:p>
    <w:p w14:paraId="2C7408F7" w14:textId="77777777" w:rsidR="003667BF" w:rsidRDefault="003667BF" w:rsidP="00D00759">
      <w:pPr>
        <w:tabs>
          <w:tab w:val="left" w:pos="1134"/>
          <w:tab w:val="left" w:pos="5103"/>
          <w:tab w:val="left" w:pos="6238"/>
          <w:tab w:val="left" w:pos="7088"/>
        </w:tabs>
        <w:rPr>
          <w:color w:val="000000"/>
        </w:rPr>
      </w:pPr>
    </w:p>
    <w:p w14:paraId="3E691DF7" w14:textId="77777777" w:rsidR="00D00759" w:rsidRDefault="00D00759" w:rsidP="00FF03AF">
      <w:pPr>
        <w:tabs>
          <w:tab w:val="left" w:pos="709"/>
          <w:tab w:val="left" w:pos="3828"/>
          <w:tab w:val="left" w:pos="6238"/>
          <w:tab w:val="left" w:pos="7088"/>
        </w:tabs>
        <w:spacing w:line="300" w:lineRule="atLeast"/>
        <w:rPr>
          <w:color w:val="000000"/>
        </w:rPr>
      </w:pPr>
    </w:p>
    <w:p w14:paraId="1AAEE516" w14:textId="1667C98F" w:rsidR="003667BF" w:rsidRDefault="003667BF" w:rsidP="00FF03AF">
      <w:pPr>
        <w:tabs>
          <w:tab w:val="left" w:pos="709"/>
          <w:tab w:val="left" w:pos="3828"/>
          <w:tab w:val="left" w:pos="6238"/>
          <w:tab w:val="left" w:pos="7088"/>
        </w:tabs>
        <w:spacing w:line="300" w:lineRule="atLeast"/>
        <w:rPr>
          <w:color w:val="000000"/>
        </w:rPr>
      </w:pPr>
      <w:r>
        <w:rPr>
          <w:color w:val="000000"/>
        </w:rPr>
        <w:lastRenderedPageBreak/>
        <w:t xml:space="preserve">6. Les données de l’étude concernent-elles des patients du CHU de Liège ?  </w:t>
      </w:r>
      <w:proofErr w:type="gramStart"/>
      <w:r>
        <w:rPr>
          <w:color w:val="000000"/>
        </w:rPr>
        <w:t>oui</w:t>
      </w:r>
      <w:proofErr w:type="gramEnd"/>
      <w:r>
        <w:rPr>
          <w:color w:val="000000"/>
        </w:rPr>
        <w:t xml:space="preserve"> – non </w:t>
      </w:r>
    </w:p>
    <w:p w14:paraId="7A7ACB03" w14:textId="77777777" w:rsidR="003667BF" w:rsidRDefault="003667BF" w:rsidP="00FF03AF">
      <w:pPr>
        <w:tabs>
          <w:tab w:val="left" w:pos="709"/>
          <w:tab w:val="left" w:pos="3828"/>
          <w:tab w:val="left" w:pos="6238"/>
          <w:tab w:val="left" w:pos="7088"/>
        </w:tabs>
        <w:spacing w:line="300" w:lineRule="atLeast"/>
        <w:rPr>
          <w:color w:val="000000"/>
        </w:rPr>
      </w:pPr>
    </w:p>
    <w:p w14:paraId="60B68B3A" w14:textId="77777777" w:rsidR="00CD5874" w:rsidRDefault="00CD5874" w:rsidP="008322D7">
      <w:pPr>
        <w:spacing w:line="360" w:lineRule="auto"/>
      </w:pPr>
    </w:p>
    <w:p w14:paraId="6BB9F042" w14:textId="77777777" w:rsidR="007838CF" w:rsidRDefault="007838CF" w:rsidP="007838CF">
      <w:pPr>
        <w:pStyle w:val="Titre2"/>
      </w:pPr>
      <w:r>
        <w:t xml:space="preserve">Documents nécessaires pour un dossier complet : checklist </w:t>
      </w:r>
    </w:p>
    <w:p w14:paraId="03545A5E" w14:textId="77777777" w:rsidR="003667BF" w:rsidRDefault="003667BF" w:rsidP="003667BF">
      <w:pPr>
        <w:rPr>
          <w:lang w:val="fr-BE" w:eastAsia="en-US"/>
        </w:rPr>
      </w:pPr>
    </w:p>
    <w:p w14:paraId="726A1917" w14:textId="77777777" w:rsidR="003667BF" w:rsidRPr="002F6CDD" w:rsidRDefault="003667BF" w:rsidP="003667BF">
      <w:pPr>
        <w:rPr>
          <w:color w:val="FF0000"/>
          <w:sz w:val="18"/>
          <w:szCs w:val="18"/>
        </w:rPr>
      </w:pPr>
      <w:r w:rsidRPr="002F6CDD">
        <w:rPr>
          <w:color w:val="FF0000"/>
          <w:sz w:val="18"/>
          <w:szCs w:val="18"/>
        </w:rPr>
        <w:t xml:space="preserve">Tous les documents soumis doivent avoir 1 titre : nom (protocole, </w:t>
      </w:r>
      <w:proofErr w:type="gramStart"/>
      <w:r w:rsidRPr="002F6CDD">
        <w:rPr>
          <w:color w:val="FF0000"/>
          <w:sz w:val="18"/>
          <w:szCs w:val="18"/>
        </w:rPr>
        <w:t>ICF,…</w:t>
      </w:r>
      <w:proofErr w:type="gramEnd"/>
      <w:r w:rsidRPr="002F6CDD">
        <w:rPr>
          <w:color w:val="FF0000"/>
          <w:sz w:val="18"/>
          <w:szCs w:val="18"/>
        </w:rPr>
        <w:t>), l’acronyme de l’étude peut être mentionné, une version et une date.</w:t>
      </w:r>
    </w:p>
    <w:p w14:paraId="6B51786C" w14:textId="77777777" w:rsidR="003667BF" w:rsidRDefault="003667BF" w:rsidP="003667BF">
      <w:pPr>
        <w:rPr>
          <w:color w:val="FF0000"/>
          <w:sz w:val="18"/>
          <w:szCs w:val="18"/>
        </w:rPr>
      </w:pPr>
      <w:r w:rsidRPr="002F6CDD">
        <w:rPr>
          <w:color w:val="FF0000"/>
          <w:sz w:val="18"/>
          <w:szCs w:val="18"/>
        </w:rPr>
        <w:t>La date et la version doivent également apparaitre au bas de chaque document sans quoi l’étude n’est pas recevable.</w:t>
      </w:r>
    </w:p>
    <w:p w14:paraId="38A69158" w14:textId="77777777" w:rsidR="00D62C50" w:rsidRPr="002F6CDD" w:rsidRDefault="00D62C50" w:rsidP="003667BF">
      <w:pPr>
        <w:rPr>
          <w:color w:val="FF0000"/>
          <w:sz w:val="18"/>
          <w:szCs w:val="18"/>
        </w:rPr>
      </w:pPr>
    </w:p>
    <w:p w14:paraId="2F85B05C" w14:textId="77777777" w:rsidR="003667BF" w:rsidRPr="00341F6B" w:rsidRDefault="003667BF" w:rsidP="003667BF">
      <w:pPr>
        <w:rPr>
          <w:sz w:val="18"/>
          <w:szCs w:val="18"/>
        </w:rPr>
      </w:pPr>
      <w:r w:rsidRPr="00341F6B">
        <w:rPr>
          <w:sz w:val="18"/>
          <w:szCs w:val="18"/>
        </w:rPr>
        <w:t>Ex : Acrobate_Protocole_v1.0_02/04/2025</w:t>
      </w:r>
    </w:p>
    <w:p w14:paraId="790907C9" w14:textId="77777777" w:rsidR="003667BF" w:rsidRPr="003667BF" w:rsidRDefault="003667BF" w:rsidP="003667BF">
      <w:pPr>
        <w:rPr>
          <w:lang w:val="fr-BE" w:eastAsia="en-US"/>
        </w:rPr>
      </w:pPr>
    </w:p>
    <w:p w14:paraId="6A6E4A80" w14:textId="77777777" w:rsidR="00D62C50" w:rsidRPr="00C92286" w:rsidRDefault="00D62C50" w:rsidP="00D62C50">
      <w:pPr>
        <w:rPr>
          <w:i/>
          <w:iCs/>
          <w:sz w:val="18"/>
          <w:szCs w:val="18"/>
        </w:rPr>
      </w:pPr>
      <w:r w:rsidRPr="00C92286">
        <w:rPr>
          <w:i/>
          <w:iCs/>
          <w:sz w:val="18"/>
          <w:szCs w:val="18"/>
        </w:rPr>
        <w:t xml:space="preserve">Des modèles de certains de ces documents sont disponibles sur le site web du Comité d’Éthique </w:t>
      </w:r>
      <w:proofErr w:type="spellStart"/>
      <w:r w:rsidRPr="00C92286">
        <w:rPr>
          <w:i/>
          <w:iCs/>
          <w:sz w:val="18"/>
          <w:szCs w:val="18"/>
        </w:rPr>
        <w:t>Hospitalo</w:t>
      </w:r>
      <w:proofErr w:type="spellEnd"/>
      <w:r w:rsidRPr="00C92286">
        <w:rPr>
          <w:i/>
          <w:iCs/>
          <w:sz w:val="18"/>
          <w:szCs w:val="18"/>
        </w:rPr>
        <w:t>-Facultaire Universitaire de Liège (CEHFUL).</w:t>
      </w:r>
    </w:p>
    <w:p w14:paraId="5742F5D5" w14:textId="48D4D763" w:rsidR="007838CF" w:rsidRPr="002F1528" w:rsidRDefault="007838CF" w:rsidP="007838CF"/>
    <w:tbl>
      <w:tblPr>
        <w:tblStyle w:val="Grilledutableau"/>
        <w:tblW w:w="0" w:type="auto"/>
        <w:tblLook w:val="04A0" w:firstRow="1" w:lastRow="0" w:firstColumn="1" w:lastColumn="0" w:noHBand="0" w:noVBand="1"/>
      </w:tblPr>
      <w:tblGrid>
        <w:gridCol w:w="5230"/>
        <w:gridCol w:w="1248"/>
        <w:gridCol w:w="1020"/>
        <w:gridCol w:w="1559"/>
      </w:tblGrid>
      <w:tr w:rsidR="003667BF" w14:paraId="2EA3E7FF" w14:textId="77777777" w:rsidTr="000E1CD7">
        <w:tc>
          <w:tcPr>
            <w:tcW w:w="5230" w:type="dxa"/>
            <w:tcBorders>
              <w:top w:val="single" w:sz="12" w:space="0" w:color="auto"/>
              <w:left w:val="single" w:sz="12" w:space="0" w:color="auto"/>
            </w:tcBorders>
          </w:tcPr>
          <w:p w14:paraId="3EDDCEE9" w14:textId="77777777" w:rsidR="003667BF" w:rsidRPr="001278EE" w:rsidRDefault="003667BF" w:rsidP="005E2D20">
            <w:pPr>
              <w:rPr>
                <w:b/>
              </w:rPr>
            </w:pPr>
            <w:r w:rsidRPr="001278EE">
              <w:rPr>
                <w:b/>
              </w:rPr>
              <w:t>Document</w:t>
            </w:r>
            <w:r>
              <w:rPr>
                <w:b/>
              </w:rPr>
              <w:t>s</w:t>
            </w:r>
            <w:r w:rsidRPr="001278EE">
              <w:rPr>
                <w:b/>
              </w:rPr>
              <w:t xml:space="preserve"> </w:t>
            </w:r>
            <w:r>
              <w:rPr>
                <w:b/>
              </w:rPr>
              <w:t>(en version PDF)</w:t>
            </w:r>
          </w:p>
        </w:tc>
        <w:tc>
          <w:tcPr>
            <w:tcW w:w="1248" w:type="dxa"/>
            <w:tcBorders>
              <w:top w:val="single" w:sz="12" w:space="0" w:color="auto"/>
            </w:tcBorders>
          </w:tcPr>
          <w:p w14:paraId="5E579503" w14:textId="77777777" w:rsidR="003667BF" w:rsidRDefault="003667BF" w:rsidP="005E2D20">
            <w:pPr>
              <w:jc w:val="center"/>
            </w:pPr>
          </w:p>
        </w:tc>
        <w:tc>
          <w:tcPr>
            <w:tcW w:w="1020" w:type="dxa"/>
            <w:tcBorders>
              <w:top w:val="single" w:sz="12" w:space="0" w:color="auto"/>
            </w:tcBorders>
          </w:tcPr>
          <w:p w14:paraId="521A3237" w14:textId="77777777" w:rsidR="003667BF" w:rsidRPr="00C1742A" w:rsidRDefault="003667BF" w:rsidP="005E2D20">
            <w:pPr>
              <w:jc w:val="center"/>
              <w:rPr>
                <w:b/>
              </w:rPr>
            </w:pPr>
            <w:r w:rsidRPr="00C1742A">
              <w:rPr>
                <w:b/>
              </w:rPr>
              <w:t>Version</w:t>
            </w:r>
          </w:p>
        </w:tc>
        <w:tc>
          <w:tcPr>
            <w:tcW w:w="1559" w:type="dxa"/>
            <w:tcBorders>
              <w:top w:val="single" w:sz="12" w:space="0" w:color="auto"/>
              <w:right w:val="single" w:sz="12" w:space="0" w:color="auto"/>
            </w:tcBorders>
          </w:tcPr>
          <w:p w14:paraId="52054138" w14:textId="77777777" w:rsidR="003667BF" w:rsidRPr="00C1742A" w:rsidRDefault="003667BF" w:rsidP="005E2D20">
            <w:pPr>
              <w:jc w:val="center"/>
              <w:rPr>
                <w:b/>
              </w:rPr>
            </w:pPr>
            <w:r w:rsidRPr="00C1742A">
              <w:rPr>
                <w:b/>
              </w:rPr>
              <w:t>Date</w:t>
            </w:r>
          </w:p>
        </w:tc>
      </w:tr>
      <w:tr w:rsidR="003667BF" w14:paraId="6630FA52" w14:textId="77777777" w:rsidTr="000E1CD7">
        <w:tc>
          <w:tcPr>
            <w:tcW w:w="5230" w:type="dxa"/>
            <w:tcBorders>
              <w:left w:val="single" w:sz="12" w:space="0" w:color="auto"/>
            </w:tcBorders>
          </w:tcPr>
          <w:p w14:paraId="6107F5A1" w14:textId="77777777" w:rsidR="003667BF" w:rsidRDefault="003667BF" w:rsidP="005E2D20">
            <w:r>
              <w:t>Demande d’avis</w:t>
            </w:r>
          </w:p>
        </w:tc>
        <w:sdt>
          <w:sdtPr>
            <w:id w:val="-1469124365"/>
            <w14:checkbox>
              <w14:checked w14:val="0"/>
              <w14:checkedState w14:val="2612" w14:font="MS Gothic"/>
              <w14:uncheckedState w14:val="2610" w14:font="MS Gothic"/>
            </w14:checkbox>
          </w:sdtPr>
          <w:sdtEndPr/>
          <w:sdtContent>
            <w:tc>
              <w:tcPr>
                <w:tcW w:w="1248" w:type="dxa"/>
              </w:tcPr>
              <w:p w14:paraId="09671315" w14:textId="77777777" w:rsidR="003667BF" w:rsidRDefault="003667BF" w:rsidP="005E2D20">
                <w:pPr>
                  <w:jc w:val="center"/>
                </w:pPr>
                <w:r>
                  <w:rPr>
                    <w:rFonts w:ascii="MS Gothic" w:eastAsia="MS Gothic" w:hAnsi="MS Gothic" w:hint="eastAsia"/>
                  </w:rPr>
                  <w:t>☐</w:t>
                </w:r>
              </w:p>
            </w:tc>
          </w:sdtContent>
        </w:sdt>
        <w:tc>
          <w:tcPr>
            <w:tcW w:w="1020" w:type="dxa"/>
            <w:shd w:val="clear" w:color="auto" w:fill="948A54" w:themeFill="background2" w:themeFillShade="80"/>
          </w:tcPr>
          <w:p w14:paraId="741A052A" w14:textId="77777777" w:rsidR="003667BF" w:rsidRDefault="003667BF" w:rsidP="005E2D20"/>
        </w:tc>
        <w:tc>
          <w:tcPr>
            <w:tcW w:w="1559" w:type="dxa"/>
            <w:tcBorders>
              <w:right w:val="single" w:sz="12" w:space="0" w:color="auto"/>
            </w:tcBorders>
          </w:tcPr>
          <w:p w14:paraId="25451485" w14:textId="77777777" w:rsidR="003667BF" w:rsidRDefault="003667BF" w:rsidP="005E2D20">
            <w:pPr>
              <w:jc w:val="center"/>
            </w:pPr>
          </w:p>
        </w:tc>
      </w:tr>
      <w:tr w:rsidR="003667BF" w14:paraId="069A0F39" w14:textId="77777777" w:rsidTr="000E1CD7">
        <w:tc>
          <w:tcPr>
            <w:tcW w:w="5230" w:type="dxa"/>
            <w:tcBorders>
              <w:left w:val="single" w:sz="12" w:space="0" w:color="auto"/>
            </w:tcBorders>
          </w:tcPr>
          <w:p w14:paraId="00000AFD" w14:textId="77777777" w:rsidR="003667BF" w:rsidRDefault="003667BF" w:rsidP="005E2D20">
            <w:r>
              <w:t>Descriptif</w:t>
            </w:r>
            <w:r>
              <w:rPr>
                <w:rStyle w:val="Appelnotedebasdep"/>
              </w:rPr>
              <w:footnoteReference w:id="2"/>
            </w:r>
            <w:r>
              <w:t xml:space="preserve"> complet de l’étude</w:t>
            </w:r>
          </w:p>
        </w:tc>
        <w:sdt>
          <w:sdtPr>
            <w:id w:val="31394097"/>
            <w14:checkbox>
              <w14:checked w14:val="0"/>
              <w14:checkedState w14:val="2612" w14:font="MS Gothic"/>
              <w14:uncheckedState w14:val="2610" w14:font="MS Gothic"/>
            </w14:checkbox>
          </w:sdtPr>
          <w:sdtEndPr/>
          <w:sdtContent>
            <w:tc>
              <w:tcPr>
                <w:tcW w:w="1248" w:type="dxa"/>
              </w:tcPr>
              <w:p w14:paraId="1CB22E4E" w14:textId="77777777" w:rsidR="003667BF" w:rsidRDefault="003667BF" w:rsidP="005E2D20">
                <w:pPr>
                  <w:jc w:val="center"/>
                </w:pPr>
                <w:r>
                  <w:rPr>
                    <w:rFonts w:ascii="MS Gothic" w:eastAsia="MS Gothic" w:hAnsi="MS Gothic" w:hint="eastAsia"/>
                  </w:rPr>
                  <w:t>☐</w:t>
                </w:r>
              </w:p>
            </w:tc>
          </w:sdtContent>
        </w:sdt>
        <w:tc>
          <w:tcPr>
            <w:tcW w:w="1020" w:type="dxa"/>
          </w:tcPr>
          <w:p w14:paraId="79BB2751" w14:textId="77777777" w:rsidR="003667BF" w:rsidRDefault="003667BF" w:rsidP="005E2D20">
            <w:pPr>
              <w:jc w:val="center"/>
            </w:pPr>
          </w:p>
        </w:tc>
        <w:tc>
          <w:tcPr>
            <w:tcW w:w="1559" w:type="dxa"/>
            <w:tcBorders>
              <w:right w:val="single" w:sz="12" w:space="0" w:color="auto"/>
            </w:tcBorders>
          </w:tcPr>
          <w:p w14:paraId="1BE04A96" w14:textId="77777777" w:rsidR="003667BF" w:rsidRDefault="003667BF" w:rsidP="005E2D20">
            <w:pPr>
              <w:jc w:val="center"/>
            </w:pPr>
          </w:p>
        </w:tc>
      </w:tr>
      <w:tr w:rsidR="003667BF" w14:paraId="5B3B4B96" w14:textId="77777777" w:rsidTr="000E1CD7">
        <w:tc>
          <w:tcPr>
            <w:tcW w:w="5230" w:type="dxa"/>
            <w:tcBorders>
              <w:left w:val="single" w:sz="12" w:space="0" w:color="auto"/>
            </w:tcBorders>
          </w:tcPr>
          <w:p w14:paraId="0F0E9BC3" w14:textId="584D35BD" w:rsidR="003667BF" w:rsidRPr="000E1CD7" w:rsidRDefault="003667BF" w:rsidP="005E2D20">
            <w:pPr>
              <w:rPr>
                <w:rFonts w:cs="Times New Roman"/>
                <w:sz w:val="22"/>
                <w:szCs w:val="22"/>
              </w:rPr>
            </w:pPr>
            <w:r w:rsidRPr="000E1CD7">
              <w:rPr>
                <w:rFonts w:eastAsia="Calibri" w:cs="Times New Roman"/>
                <w:bCs/>
                <w:noProof/>
                <w:sz w:val="22"/>
                <w:szCs w:val="22"/>
                <w:lang w:eastAsia="fr-BE"/>
              </w:rPr>
              <w:t>Formulaire RGPD - Protection des données à caractère personnel utilisées à des fins de recherche (si collecte de données de patient du CHU de Liège)</w:t>
            </w:r>
          </w:p>
        </w:tc>
        <w:sdt>
          <w:sdtPr>
            <w:id w:val="-277572607"/>
            <w14:checkbox>
              <w14:checked w14:val="0"/>
              <w14:checkedState w14:val="2612" w14:font="MS Gothic"/>
              <w14:uncheckedState w14:val="2610" w14:font="MS Gothic"/>
            </w14:checkbox>
          </w:sdtPr>
          <w:sdtEndPr/>
          <w:sdtContent>
            <w:tc>
              <w:tcPr>
                <w:tcW w:w="1248" w:type="dxa"/>
              </w:tcPr>
              <w:p w14:paraId="3E7A4C53" w14:textId="21FA3D91" w:rsidR="003667BF" w:rsidRDefault="003667BF" w:rsidP="005E2D20">
                <w:pPr>
                  <w:jc w:val="center"/>
                </w:pPr>
                <w:r>
                  <w:rPr>
                    <w:rFonts w:ascii="MS Gothic" w:eastAsia="MS Gothic" w:hAnsi="MS Gothic" w:hint="eastAsia"/>
                  </w:rPr>
                  <w:t>☐</w:t>
                </w:r>
              </w:p>
            </w:tc>
          </w:sdtContent>
        </w:sdt>
        <w:tc>
          <w:tcPr>
            <w:tcW w:w="1020" w:type="dxa"/>
          </w:tcPr>
          <w:p w14:paraId="4076D1A7" w14:textId="77777777" w:rsidR="003667BF" w:rsidRDefault="003667BF" w:rsidP="005E2D20">
            <w:pPr>
              <w:jc w:val="center"/>
            </w:pPr>
          </w:p>
        </w:tc>
        <w:tc>
          <w:tcPr>
            <w:tcW w:w="1559" w:type="dxa"/>
            <w:tcBorders>
              <w:right w:val="single" w:sz="12" w:space="0" w:color="auto"/>
            </w:tcBorders>
          </w:tcPr>
          <w:p w14:paraId="2955CA36" w14:textId="77777777" w:rsidR="003667BF" w:rsidRDefault="003667BF" w:rsidP="005E2D20">
            <w:pPr>
              <w:jc w:val="center"/>
            </w:pPr>
          </w:p>
        </w:tc>
      </w:tr>
      <w:tr w:rsidR="003667BF" w14:paraId="1AE375DE" w14:textId="77777777" w:rsidTr="000E1CD7">
        <w:tc>
          <w:tcPr>
            <w:tcW w:w="5230" w:type="dxa"/>
            <w:tcBorders>
              <w:left w:val="single" w:sz="12" w:space="0" w:color="auto"/>
            </w:tcBorders>
          </w:tcPr>
          <w:p w14:paraId="5F46B00F" w14:textId="77777777" w:rsidR="003667BF" w:rsidRDefault="003667BF" w:rsidP="005E2D20">
            <w:r>
              <w:t>Résumé en français du descriptif (2 pages)</w:t>
            </w:r>
            <w:r>
              <w:rPr>
                <w:rStyle w:val="Appelnotedebasdep"/>
              </w:rPr>
              <w:footnoteReference w:id="3"/>
            </w:r>
          </w:p>
        </w:tc>
        <w:sdt>
          <w:sdtPr>
            <w:id w:val="-198551687"/>
            <w14:checkbox>
              <w14:checked w14:val="0"/>
              <w14:checkedState w14:val="2612" w14:font="MS Gothic"/>
              <w14:uncheckedState w14:val="2610" w14:font="MS Gothic"/>
            </w14:checkbox>
          </w:sdtPr>
          <w:sdtEndPr/>
          <w:sdtContent>
            <w:tc>
              <w:tcPr>
                <w:tcW w:w="1248" w:type="dxa"/>
              </w:tcPr>
              <w:p w14:paraId="35DD0BB0" w14:textId="77777777" w:rsidR="003667BF" w:rsidRDefault="003667BF" w:rsidP="005E2D20">
                <w:pPr>
                  <w:jc w:val="center"/>
                </w:pPr>
                <w:r>
                  <w:rPr>
                    <w:rFonts w:ascii="MS Gothic" w:eastAsia="MS Gothic" w:hAnsi="MS Gothic" w:hint="eastAsia"/>
                  </w:rPr>
                  <w:t>☐</w:t>
                </w:r>
              </w:p>
            </w:tc>
          </w:sdtContent>
        </w:sdt>
        <w:tc>
          <w:tcPr>
            <w:tcW w:w="1020" w:type="dxa"/>
          </w:tcPr>
          <w:p w14:paraId="793FB679" w14:textId="77777777" w:rsidR="003667BF" w:rsidRDefault="003667BF" w:rsidP="005E2D20">
            <w:pPr>
              <w:jc w:val="center"/>
            </w:pPr>
          </w:p>
        </w:tc>
        <w:tc>
          <w:tcPr>
            <w:tcW w:w="1559" w:type="dxa"/>
            <w:tcBorders>
              <w:right w:val="single" w:sz="12" w:space="0" w:color="auto"/>
            </w:tcBorders>
          </w:tcPr>
          <w:p w14:paraId="1C48409D" w14:textId="77777777" w:rsidR="003667BF" w:rsidRDefault="003667BF" w:rsidP="005E2D20">
            <w:pPr>
              <w:jc w:val="center"/>
            </w:pPr>
          </w:p>
        </w:tc>
      </w:tr>
      <w:tr w:rsidR="003667BF" w14:paraId="5A9CE576" w14:textId="77777777" w:rsidTr="000E1CD7">
        <w:tc>
          <w:tcPr>
            <w:tcW w:w="5230" w:type="dxa"/>
            <w:tcBorders>
              <w:left w:val="single" w:sz="12" w:space="0" w:color="auto"/>
            </w:tcBorders>
          </w:tcPr>
          <w:p w14:paraId="232D8D48" w14:textId="09444424" w:rsidR="003667BF" w:rsidRDefault="003667BF" w:rsidP="005E2D20">
            <w:r>
              <w:t>Court CV (3 pages) du chercheur (max 3ans)</w:t>
            </w:r>
          </w:p>
        </w:tc>
        <w:sdt>
          <w:sdtPr>
            <w:id w:val="-90856178"/>
            <w14:checkbox>
              <w14:checked w14:val="0"/>
              <w14:checkedState w14:val="2612" w14:font="MS Gothic"/>
              <w14:uncheckedState w14:val="2610" w14:font="MS Gothic"/>
            </w14:checkbox>
          </w:sdtPr>
          <w:sdtEndPr/>
          <w:sdtContent>
            <w:tc>
              <w:tcPr>
                <w:tcW w:w="1248" w:type="dxa"/>
              </w:tcPr>
              <w:p w14:paraId="2591CF83" w14:textId="77777777" w:rsidR="003667BF" w:rsidRDefault="003667BF" w:rsidP="005E2D20">
                <w:pPr>
                  <w:jc w:val="center"/>
                </w:pPr>
                <w:r>
                  <w:rPr>
                    <w:rFonts w:ascii="MS Gothic" w:eastAsia="MS Gothic" w:hAnsi="MS Gothic" w:hint="eastAsia"/>
                  </w:rPr>
                  <w:t>☐</w:t>
                </w:r>
              </w:p>
            </w:tc>
          </w:sdtContent>
        </w:sdt>
        <w:tc>
          <w:tcPr>
            <w:tcW w:w="1020" w:type="dxa"/>
          </w:tcPr>
          <w:p w14:paraId="5941DFC5" w14:textId="77777777" w:rsidR="003667BF" w:rsidRDefault="003667BF" w:rsidP="005E2D20">
            <w:pPr>
              <w:jc w:val="center"/>
            </w:pPr>
          </w:p>
        </w:tc>
        <w:tc>
          <w:tcPr>
            <w:tcW w:w="1559" w:type="dxa"/>
            <w:tcBorders>
              <w:right w:val="single" w:sz="12" w:space="0" w:color="auto"/>
            </w:tcBorders>
          </w:tcPr>
          <w:p w14:paraId="4F326015" w14:textId="77777777" w:rsidR="003667BF" w:rsidRDefault="003667BF" w:rsidP="005E2D20">
            <w:pPr>
              <w:jc w:val="center"/>
            </w:pPr>
          </w:p>
        </w:tc>
      </w:tr>
      <w:tr w:rsidR="003D63C5" w14:paraId="28FCC7EB" w14:textId="77777777" w:rsidTr="000E1CD7">
        <w:tc>
          <w:tcPr>
            <w:tcW w:w="5230" w:type="dxa"/>
            <w:tcBorders>
              <w:left w:val="single" w:sz="12" w:space="0" w:color="auto"/>
            </w:tcBorders>
          </w:tcPr>
          <w:p w14:paraId="408BBA40" w14:textId="470844BD" w:rsidR="003D63C5" w:rsidRDefault="003D63C5" w:rsidP="005E2D20">
            <w:r>
              <w:t xml:space="preserve">En cas de case report, canevas FIC case report </w:t>
            </w:r>
          </w:p>
        </w:tc>
        <w:sdt>
          <w:sdtPr>
            <w:id w:val="-264929715"/>
            <w14:checkbox>
              <w14:checked w14:val="0"/>
              <w14:checkedState w14:val="2612" w14:font="MS Gothic"/>
              <w14:uncheckedState w14:val="2610" w14:font="MS Gothic"/>
            </w14:checkbox>
          </w:sdtPr>
          <w:sdtEndPr/>
          <w:sdtContent>
            <w:tc>
              <w:tcPr>
                <w:tcW w:w="1248" w:type="dxa"/>
              </w:tcPr>
              <w:p w14:paraId="4B7504E3" w14:textId="4F7197FA" w:rsidR="003D63C5" w:rsidRDefault="003D63C5" w:rsidP="005E2D20">
                <w:pPr>
                  <w:jc w:val="center"/>
                </w:pPr>
                <w:r>
                  <w:rPr>
                    <w:rFonts w:ascii="MS Gothic" w:eastAsia="MS Gothic" w:hAnsi="MS Gothic" w:hint="eastAsia"/>
                  </w:rPr>
                  <w:t>☐</w:t>
                </w:r>
              </w:p>
            </w:tc>
          </w:sdtContent>
        </w:sdt>
        <w:tc>
          <w:tcPr>
            <w:tcW w:w="1020" w:type="dxa"/>
          </w:tcPr>
          <w:p w14:paraId="634957EC" w14:textId="77777777" w:rsidR="003D63C5" w:rsidRDefault="003D63C5" w:rsidP="005E2D20">
            <w:pPr>
              <w:jc w:val="center"/>
            </w:pPr>
          </w:p>
        </w:tc>
        <w:tc>
          <w:tcPr>
            <w:tcW w:w="1559" w:type="dxa"/>
            <w:tcBorders>
              <w:right w:val="single" w:sz="12" w:space="0" w:color="auto"/>
            </w:tcBorders>
          </w:tcPr>
          <w:p w14:paraId="0FBEE250" w14:textId="77777777" w:rsidR="003D63C5" w:rsidRDefault="003D63C5" w:rsidP="005E2D20">
            <w:pPr>
              <w:jc w:val="center"/>
            </w:pPr>
          </w:p>
        </w:tc>
      </w:tr>
    </w:tbl>
    <w:p w14:paraId="1C626077" w14:textId="7E9F8D8E" w:rsidR="007838CF" w:rsidRDefault="007838CF" w:rsidP="007838CF"/>
    <w:p w14:paraId="6791DD9B" w14:textId="24C7DDDA" w:rsidR="009F19EF" w:rsidRDefault="009F19EF" w:rsidP="00FF03AF">
      <w:pPr>
        <w:spacing w:after="120" w:line="360" w:lineRule="auto"/>
      </w:pPr>
    </w:p>
    <w:p w14:paraId="01E1A54A" w14:textId="2857C8DC" w:rsidR="00D61B08" w:rsidRDefault="006C4251" w:rsidP="00FF03AF">
      <w:pPr>
        <w:tabs>
          <w:tab w:val="left" w:pos="1134"/>
          <w:tab w:val="left" w:pos="5103"/>
          <w:tab w:val="left" w:pos="6238"/>
          <w:tab w:val="left" w:pos="7088"/>
        </w:tabs>
        <w:spacing w:line="300" w:lineRule="atLeast"/>
      </w:pPr>
      <w:r>
        <w:rPr>
          <w:noProof/>
          <w:lang w:val="fr-BE"/>
        </w:rPr>
        <mc:AlternateContent>
          <mc:Choice Requires="wps">
            <w:drawing>
              <wp:anchor distT="0" distB="0" distL="114300" distR="114300" simplePos="0" relativeHeight="251658240" behindDoc="0" locked="0" layoutInCell="1" allowOverlap="1" wp14:anchorId="76BD79F2" wp14:editId="104020C2">
                <wp:simplePos x="0" y="0"/>
                <wp:positionH relativeFrom="margin">
                  <wp:align>center</wp:align>
                </wp:positionH>
                <wp:positionV relativeFrom="paragraph">
                  <wp:posOffset>153768</wp:posOffset>
                </wp:positionV>
                <wp:extent cx="6562725" cy="2977662"/>
                <wp:effectExtent l="0" t="0" r="28575" b="1333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297766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D7C127" id="Rectangle 1" o:spid="_x0000_s1026" style="position:absolute;margin-left:0;margin-top:12.1pt;width:516.75pt;height:234.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" filled="f">
                <w10:wrap anchorx="margin"/>
              </v:rect>
            </w:pict>
          </mc:Fallback>
        </mc:AlternateContent>
      </w:r>
    </w:p>
    <w:p w14:paraId="21F7AE95" w14:textId="50E1968E" w:rsidR="00CD5874" w:rsidRDefault="00CD5874" w:rsidP="00FF03AF">
      <w:pPr>
        <w:tabs>
          <w:tab w:val="left" w:pos="1134"/>
          <w:tab w:val="left" w:pos="5103"/>
          <w:tab w:val="left" w:pos="6238"/>
          <w:tab w:val="left" w:pos="7088"/>
        </w:tabs>
        <w:spacing w:line="300" w:lineRule="atLeast"/>
        <w:rPr>
          <w:color w:val="000000"/>
        </w:rPr>
      </w:pPr>
    </w:p>
    <w:p w14:paraId="78F05836" w14:textId="77777777" w:rsidR="006C4251" w:rsidRPr="006C4251" w:rsidRDefault="006C4251" w:rsidP="006C4251">
      <w:pPr>
        <w:ind w:left="-284" w:right="-567"/>
        <w:rPr>
          <w:rFonts w:cs="Arial"/>
        </w:rPr>
      </w:pPr>
    </w:p>
    <w:p w14:paraId="67E1195C" w14:textId="20CD85CC" w:rsidR="00173470" w:rsidRDefault="00173470" w:rsidP="00173470">
      <w:pPr>
        <w:tabs>
          <w:tab w:val="left" w:pos="709"/>
          <w:tab w:val="left" w:pos="3828"/>
          <w:tab w:val="left" w:pos="6238"/>
          <w:tab w:val="left" w:pos="7088"/>
        </w:tabs>
        <w:spacing w:line="300" w:lineRule="atLeast"/>
        <w:rPr>
          <w:color w:val="000000"/>
        </w:rPr>
      </w:pPr>
      <w:r>
        <w:rPr>
          <w:color w:val="000000"/>
        </w:rPr>
        <w:t xml:space="preserve">Date : </w:t>
      </w:r>
      <w:r w:rsidRPr="00C83279">
        <w:rPr>
          <w:color w:val="000000"/>
        </w:rPr>
        <w:t xml:space="preserve">____________     </w:t>
      </w:r>
    </w:p>
    <w:p w14:paraId="4196C6F2" w14:textId="5F541D0E" w:rsidR="00173470" w:rsidRDefault="00173470" w:rsidP="00173470">
      <w:pPr>
        <w:tabs>
          <w:tab w:val="left" w:pos="709"/>
          <w:tab w:val="left" w:pos="3828"/>
          <w:tab w:val="left" w:pos="6238"/>
          <w:tab w:val="left" w:pos="7088"/>
        </w:tabs>
        <w:spacing w:line="300" w:lineRule="atLeast"/>
        <w:rPr>
          <w:color w:val="000000"/>
        </w:rPr>
      </w:pPr>
      <w:r w:rsidRPr="00C83279">
        <w:rPr>
          <w:color w:val="000000"/>
        </w:rPr>
        <w:t>Nom et signature</w:t>
      </w:r>
      <w:r>
        <w:rPr>
          <w:color w:val="000000"/>
        </w:rPr>
        <w:t xml:space="preserve"> </w:t>
      </w:r>
      <w:r w:rsidR="007D38AA">
        <w:rPr>
          <w:color w:val="000000"/>
        </w:rPr>
        <w:t xml:space="preserve">manuscrite </w:t>
      </w:r>
      <w:r>
        <w:rPr>
          <w:color w:val="000000"/>
        </w:rPr>
        <w:t>de l’investigateur </w:t>
      </w:r>
      <w:proofErr w:type="gramStart"/>
      <w:r w:rsidR="00CB0A02">
        <w:rPr>
          <w:color w:val="000000"/>
        </w:rPr>
        <w:t>principal</w:t>
      </w:r>
      <w:r>
        <w:rPr>
          <w:color w:val="000000"/>
        </w:rPr>
        <w:t>:</w:t>
      </w:r>
      <w:proofErr w:type="gramEnd"/>
      <w:r>
        <w:rPr>
          <w:color w:val="000000"/>
        </w:rPr>
        <w:t xml:space="preserve"> __</w:t>
      </w:r>
      <w:r w:rsidRPr="00C83279">
        <w:rPr>
          <w:color w:val="000000"/>
        </w:rPr>
        <w:t>____________________</w:t>
      </w:r>
    </w:p>
    <w:p w14:paraId="03604F44" w14:textId="77777777" w:rsidR="009F19EF" w:rsidRDefault="009F19EF" w:rsidP="00173470">
      <w:pPr>
        <w:tabs>
          <w:tab w:val="left" w:pos="709"/>
          <w:tab w:val="left" w:pos="3828"/>
          <w:tab w:val="left" w:pos="6238"/>
          <w:tab w:val="left" w:pos="7088"/>
        </w:tabs>
        <w:spacing w:line="300" w:lineRule="atLeast"/>
        <w:rPr>
          <w:color w:val="000000"/>
        </w:rPr>
      </w:pPr>
    </w:p>
    <w:p w14:paraId="6B45CFC2" w14:textId="77777777" w:rsidR="009F19EF" w:rsidRDefault="009F19EF" w:rsidP="00347BC3">
      <w:pPr>
        <w:rPr>
          <w:color w:val="A6A6A6" w:themeColor="background1" w:themeShade="A6"/>
          <w:sz w:val="20"/>
          <w:szCs w:val="20"/>
        </w:rPr>
      </w:pPr>
    </w:p>
    <w:p w14:paraId="53957FEE" w14:textId="77777777" w:rsidR="009F19EF" w:rsidRDefault="009F19EF" w:rsidP="00347BC3">
      <w:pPr>
        <w:rPr>
          <w:color w:val="A6A6A6" w:themeColor="background1" w:themeShade="A6"/>
          <w:sz w:val="20"/>
          <w:szCs w:val="20"/>
        </w:rPr>
      </w:pPr>
    </w:p>
    <w:p w14:paraId="6DFE5774" w14:textId="77777777" w:rsidR="009F19EF" w:rsidRDefault="009F19EF" w:rsidP="00347BC3">
      <w:pPr>
        <w:rPr>
          <w:color w:val="A6A6A6" w:themeColor="background1" w:themeShade="A6"/>
          <w:sz w:val="20"/>
          <w:szCs w:val="20"/>
        </w:rPr>
      </w:pPr>
    </w:p>
    <w:p w14:paraId="0357EDD3" w14:textId="77777777" w:rsidR="009F19EF" w:rsidRDefault="009F19EF" w:rsidP="00347BC3">
      <w:pPr>
        <w:rPr>
          <w:color w:val="A6A6A6" w:themeColor="background1" w:themeShade="A6"/>
          <w:sz w:val="20"/>
          <w:szCs w:val="20"/>
        </w:rPr>
      </w:pPr>
    </w:p>
    <w:sectPr w:rsidR="009F19EF" w:rsidSect="007D38AA">
      <w:footerReference w:type="default" r:id="rId8"/>
      <w:headerReference w:type="first" r:id="rId9"/>
      <w:footerReference w:type="first" r:id="rId10"/>
      <w:pgSz w:w="11906" w:h="16838" w:code="9"/>
      <w:pgMar w:top="1135" w:right="1134" w:bottom="1135"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1AEC8" w14:textId="77777777" w:rsidR="0003184B" w:rsidRDefault="0003184B">
      <w:r>
        <w:separator/>
      </w:r>
    </w:p>
  </w:endnote>
  <w:endnote w:type="continuationSeparator" w:id="0">
    <w:p w14:paraId="058C7A33" w14:textId="77777777" w:rsidR="0003184B" w:rsidRDefault="00031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CE31A" w14:textId="3ABBB295" w:rsidR="00CD5874" w:rsidRPr="007D38AA" w:rsidRDefault="007D38AA" w:rsidP="007D38AA">
    <w:pPr>
      <w:pStyle w:val="Pieddepage"/>
    </w:pPr>
    <w:r>
      <w:t xml:space="preserve">REQ5 – canevas demande d’avis publication et case report – Version 1.0_05/05/2025       </w:t>
    </w:r>
    <w:sdt>
      <w:sdtPr>
        <w:id w:val="-277411146"/>
        <w:docPartObj>
          <w:docPartGallery w:val="Page Numbers (Bottom of Page)"/>
          <w:docPartUnique/>
        </w:docPartObj>
      </w:sdtPr>
      <w:sdtEndPr/>
      <w:sdtContent>
        <w:r>
          <w:fldChar w:fldCharType="begin"/>
        </w:r>
        <w:r>
          <w:instrText>PAGE   \* MERGEFORMAT</w:instrText>
        </w:r>
        <w:r>
          <w:fldChar w:fldCharType="separate"/>
        </w:r>
        <w:r>
          <w:t>2</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E84A0" w14:textId="72659368" w:rsidR="00CC5461" w:rsidRDefault="007D38AA">
    <w:pPr>
      <w:pStyle w:val="Pieddepage"/>
    </w:pPr>
    <w:r>
      <w:t>REQ5</w:t>
    </w:r>
    <w:r w:rsidR="00CC5461">
      <w:t xml:space="preserve"> – canevas demande d’avis </w:t>
    </w:r>
    <w:r w:rsidR="009F19EF">
      <w:t>publication</w:t>
    </w:r>
    <w:r>
      <w:t xml:space="preserve"> et case report – Version 1.0_</w:t>
    </w:r>
    <w:r w:rsidR="00FE72F8">
      <w:t>05</w:t>
    </w:r>
    <w:r w:rsidR="009F19EF">
      <w:t>/</w:t>
    </w:r>
    <w:r w:rsidR="00FE72F8">
      <w:t>05</w:t>
    </w:r>
    <w:r w:rsidR="009F19EF">
      <w:t>/202</w:t>
    </w:r>
    <w:r w:rsidR="00FE72F8">
      <w:t>5</w:t>
    </w:r>
  </w:p>
  <w:p w14:paraId="48DE53F8" w14:textId="77777777" w:rsidR="00CC5461" w:rsidRDefault="00CC546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5670F" w14:textId="77777777" w:rsidR="0003184B" w:rsidRDefault="0003184B">
      <w:r>
        <w:separator/>
      </w:r>
    </w:p>
  </w:footnote>
  <w:footnote w:type="continuationSeparator" w:id="0">
    <w:p w14:paraId="524D1269" w14:textId="77777777" w:rsidR="0003184B" w:rsidRDefault="0003184B">
      <w:r>
        <w:continuationSeparator/>
      </w:r>
    </w:p>
  </w:footnote>
  <w:footnote w:id="1">
    <w:p w14:paraId="791F43D7" w14:textId="77777777" w:rsidR="00D62C50" w:rsidRPr="0068741B" w:rsidRDefault="00D62C50" w:rsidP="00D62C50">
      <w:pPr>
        <w:rPr>
          <w:b/>
          <w:color w:val="A6A6A6" w:themeColor="background1" w:themeShade="A6"/>
          <w:sz w:val="20"/>
          <w:szCs w:val="20"/>
        </w:rPr>
      </w:pPr>
      <w:r>
        <w:rPr>
          <w:rStyle w:val="Appelnotedebasdep"/>
        </w:rPr>
        <w:footnoteRef/>
      </w:r>
      <w:r>
        <w:t xml:space="preserve"> </w:t>
      </w:r>
      <w:r w:rsidRPr="00D62C50">
        <w:rPr>
          <w:sz w:val="20"/>
          <w:szCs w:val="20"/>
        </w:rPr>
        <w:t>Liste des professionnels de la santé : Médecins, dentistes, kinésithérapeutes, aides-soignants, infirmiers, sage-femmes, pharmaciens, les professions de la santé mentales et les professions paramédicales (assistant en pharmacie; audiologie; bandage, orthèses, et prothèse; diététique; ergothérapie ;technologie de laboratoire médical; logopédie; soins oculaires; podologie; imagerie médicale; transport de patients (à l’exclusion du transport des personnes visées à l’article 1er de la loi du 8 juillet 1964 relative à l’aide médical urgente); soins bucco dentaires</w:t>
      </w:r>
      <w:r w:rsidRPr="00D62C50">
        <w:rPr>
          <w:b/>
          <w:sz w:val="20"/>
          <w:szCs w:val="20"/>
        </w:rPr>
        <w:t>.</w:t>
      </w:r>
    </w:p>
    <w:p w14:paraId="3F7A9201" w14:textId="77777777" w:rsidR="00D62C50" w:rsidRDefault="00D62C50" w:rsidP="00D62C50">
      <w:pPr>
        <w:tabs>
          <w:tab w:val="left" w:pos="6238"/>
        </w:tabs>
        <w:spacing w:line="360" w:lineRule="atLeast"/>
        <w:rPr>
          <w:color w:val="000000"/>
        </w:rPr>
      </w:pPr>
      <w:r>
        <w:rPr>
          <w:color w:val="000000"/>
        </w:rPr>
        <w:tab/>
      </w:r>
    </w:p>
    <w:p w14:paraId="5A3AD7BF" w14:textId="5C4016CA" w:rsidR="00D62C50" w:rsidRPr="00D62C50" w:rsidRDefault="00D62C50">
      <w:pPr>
        <w:pStyle w:val="Notedebasdepage"/>
        <w:rPr>
          <w:lang w:val="fr-FR"/>
        </w:rPr>
      </w:pPr>
    </w:p>
  </w:footnote>
  <w:footnote w:id="2">
    <w:p w14:paraId="07675B1C" w14:textId="77777777" w:rsidR="003667BF" w:rsidRDefault="003667BF" w:rsidP="007838CF">
      <w:pPr>
        <w:pStyle w:val="Notedebasdepage"/>
      </w:pPr>
      <w:r>
        <w:rPr>
          <w:rStyle w:val="Appelnotedebasdep"/>
        </w:rPr>
        <w:footnoteRef/>
      </w:r>
      <w:r>
        <w:t xml:space="preserve"> Le descriptif de l’étude doit contenir : une introduction, la méthode de collecte de données et les analyses statistiques prévues.</w:t>
      </w:r>
    </w:p>
  </w:footnote>
  <w:footnote w:id="3">
    <w:p w14:paraId="231F0369" w14:textId="77777777" w:rsidR="003667BF" w:rsidRDefault="003667BF" w:rsidP="007838CF">
      <w:pPr>
        <w:pStyle w:val="Notedebasdepage"/>
      </w:pPr>
      <w:r>
        <w:rPr>
          <w:rStyle w:val="Appelnotedebasdep"/>
        </w:rPr>
        <w:footnoteRef/>
      </w:r>
      <w:r>
        <w:t xml:space="preserve"> Si votre descriptif complet en français n’excède pas 2 pages, il n’est pas nécessaire de fournir un résumé du descriptif.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57B9" w14:textId="5930AB11" w:rsidR="00A81BC1" w:rsidRDefault="00A81BC1">
    <w:pPr>
      <w:pStyle w:val="En-tte"/>
    </w:pPr>
    <w:r w:rsidRPr="00A81BC1">
      <w:rPr>
        <w:rFonts w:ascii="Aptos" w:hAnsi="Aptos"/>
        <w:noProof/>
        <w:color w:val="000000"/>
        <w:lang w:val="fr-BE"/>
      </w:rPr>
      <w:drawing>
        <wp:inline distT="0" distB="0" distL="0" distR="0" wp14:anchorId="168FD583" wp14:editId="74ED6938">
          <wp:extent cx="5939790" cy="955040"/>
          <wp:effectExtent l="0" t="0" r="3810" b="0"/>
          <wp:docPr id="1638786383" name="Image 1" descr="Une image contenant texte, Police, capture d’écran,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13794" name="Image 1" descr="Une image contenant texte, Police, capture d’écran, ligne&#10;&#10;Description générée automatiquement"/>
                  <pic:cNvPicPr/>
                </pic:nvPicPr>
                <pic:blipFill>
                  <a:blip r:embed="rId1"/>
                  <a:stretch>
                    <a:fillRect/>
                  </a:stretch>
                </pic:blipFill>
                <pic:spPr>
                  <a:xfrm>
                    <a:off x="0" y="0"/>
                    <a:ext cx="5939790" cy="955040"/>
                  </a:xfrm>
                  <a:prstGeom prst="rect">
                    <a:avLst/>
                  </a:prstGeom>
                </pic:spPr>
              </pic:pic>
            </a:graphicData>
          </a:graphic>
        </wp:inline>
      </w:drawing>
    </w:r>
  </w:p>
  <w:p w14:paraId="2F049E0E" w14:textId="77777777" w:rsidR="00A81BC1" w:rsidRDefault="00A81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C3D72"/>
    <w:multiLevelType w:val="hybridMultilevel"/>
    <w:tmpl w:val="E92C04AE"/>
    <w:lvl w:ilvl="0" w:tplc="040C0003">
      <w:start w:val="1"/>
      <w:numFmt w:val="bullet"/>
      <w:lvlText w:val="o"/>
      <w:lvlJc w:val="left"/>
      <w:pPr>
        <w:ind w:left="900" w:hanging="360"/>
      </w:pPr>
      <w:rPr>
        <w:rFonts w:ascii="Courier New" w:hAnsi="Courier New" w:hint="default"/>
      </w:rPr>
    </w:lvl>
    <w:lvl w:ilvl="1" w:tplc="040C0003">
      <w:start w:val="1"/>
      <w:numFmt w:val="bullet"/>
      <w:lvlText w:val="o"/>
      <w:lvlJc w:val="left"/>
      <w:pPr>
        <w:ind w:left="1620" w:hanging="360"/>
      </w:pPr>
      <w:rPr>
        <w:rFonts w:ascii="Courier New" w:hAnsi="Courier New" w:cs="Courier New" w:hint="default"/>
      </w:rPr>
    </w:lvl>
    <w:lvl w:ilvl="2" w:tplc="040C0005">
      <w:start w:val="1"/>
      <w:numFmt w:val="bullet"/>
      <w:lvlText w:val=""/>
      <w:lvlJc w:val="left"/>
      <w:pPr>
        <w:ind w:left="2340" w:hanging="360"/>
      </w:pPr>
      <w:rPr>
        <w:rFonts w:ascii="Wingdings" w:hAnsi="Wingdings" w:cs="Wingdings" w:hint="default"/>
      </w:rPr>
    </w:lvl>
    <w:lvl w:ilvl="3" w:tplc="040C0001">
      <w:start w:val="1"/>
      <w:numFmt w:val="bullet"/>
      <w:lvlText w:val=""/>
      <w:lvlJc w:val="left"/>
      <w:pPr>
        <w:ind w:left="3060" w:hanging="360"/>
      </w:pPr>
      <w:rPr>
        <w:rFonts w:ascii="Symbol" w:hAnsi="Symbol" w:cs="Symbol" w:hint="default"/>
      </w:rPr>
    </w:lvl>
    <w:lvl w:ilvl="4" w:tplc="040C0003">
      <w:start w:val="1"/>
      <w:numFmt w:val="bullet"/>
      <w:lvlText w:val="o"/>
      <w:lvlJc w:val="left"/>
      <w:pPr>
        <w:ind w:left="3780" w:hanging="360"/>
      </w:pPr>
      <w:rPr>
        <w:rFonts w:ascii="Courier New" w:hAnsi="Courier New" w:cs="Courier New" w:hint="default"/>
      </w:rPr>
    </w:lvl>
    <w:lvl w:ilvl="5" w:tplc="040C0005">
      <w:start w:val="1"/>
      <w:numFmt w:val="bullet"/>
      <w:lvlText w:val=""/>
      <w:lvlJc w:val="left"/>
      <w:pPr>
        <w:ind w:left="4500" w:hanging="360"/>
      </w:pPr>
      <w:rPr>
        <w:rFonts w:ascii="Wingdings" w:hAnsi="Wingdings" w:cs="Wingdings" w:hint="default"/>
      </w:rPr>
    </w:lvl>
    <w:lvl w:ilvl="6" w:tplc="040C0001">
      <w:start w:val="1"/>
      <w:numFmt w:val="bullet"/>
      <w:lvlText w:val=""/>
      <w:lvlJc w:val="left"/>
      <w:pPr>
        <w:ind w:left="5220" w:hanging="360"/>
      </w:pPr>
      <w:rPr>
        <w:rFonts w:ascii="Symbol" w:hAnsi="Symbol" w:cs="Symbol" w:hint="default"/>
      </w:rPr>
    </w:lvl>
    <w:lvl w:ilvl="7" w:tplc="040C0003">
      <w:start w:val="1"/>
      <w:numFmt w:val="bullet"/>
      <w:lvlText w:val="o"/>
      <w:lvlJc w:val="left"/>
      <w:pPr>
        <w:ind w:left="5940" w:hanging="360"/>
      </w:pPr>
      <w:rPr>
        <w:rFonts w:ascii="Courier New" w:hAnsi="Courier New" w:cs="Courier New" w:hint="default"/>
      </w:rPr>
    </w:lvl>
    <w:lvl w:ilvl="8" w:tplc="040C0005">
      <w:start w:val="1"/>
      <w:numFmt w:val="bullet"/>
      <w:lvlText w:val=""/>
      <w:lvlJc w:val="left"/>
      <w:pPr>
        <w:ind w:left="6660" w:hanging="360"/>
      </w:pPr>
      <w:rPr>
        <w:rFonts w:ascii="Wingdings" w:hAnsi="Wingdings" w:cs="Wingdings" w:hint="default"/>
      </w:rPr>
    </w:lvl>
  </w:abstractNum>
  <w:abstractNum w:abstractNumId="1" w15:restartNumberingAfterBreak="0">
    <w:nsid w:val="2BA8189D"/>
    <w:multiLevelType w:val="hybridMultilevel"/>
    <w:tmpl w:val="CFF8FC0C"/>
    <w:lvl w:ilvl="0" w:tplc="080C000F">
      <w:start w:val="1"/>
      <w:numFmt w:val="decimal"/>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373D6A0F"/>
    <w:multiLevelType w:val="hybridMultilevel"/>
    <w:tmpl w:val="10B68970"/>
    <w:lvl w:ilvl="0" w:tplc="040C000B">
      <w:start w:val="1"/>
      <w:numFmt w:val="bullet"/>
      <w:lvlText w:val=""/>
      <w:lvlJc w:val="left"/>
      <w:pPr>
        <w:ind w:left="1353" w:hanging="360"/>
      </w:pPr>
      <w:rPr>
        <w:rFonts w:ascii="Wingdings" w:hAnsi="Wingdings" w:cs="Wingdings" w:hint="default"/>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cs="Wingdings" w:hint="default"/>
      </w:rPr>
    </w:lvl>
    <w:lvl w:ilvl="3" w:tplc="040C0001">
      <w:start w:val="1"/>
      <w:numFmt w:val="bullet"/>
      <w:lvlText w:val=""/>
      <w:lvlJc w:val="left"/>
      <w:pPr>
        <w:ind w:left="3513" w:hanging="360"/>
      </w:pPr>
      <w:rPr>
        <w:rFonts w:ascii="Symbol" w:hAnsi="Symbol" w:cs="Symbol" w:hint="default"/>
      </w:rPr>
    </w:lvl>
    <w:lvl w:ilvl="4" w:tplc="040C0003">
      <w:start w:val="1"/>
      <w:numFmt w:val="bullet"/>
      <w:lvlText w:val="o"/>
      <w:lvlJc w:val="left"/>
      <w:pPr>
        <w:ind w:left="4233" w:hanging="360"/>
      </w:pPr>
      <w:rPr>
        <w:rFonts w:ascii="Courier New" w:hAnsi="Courier New" w:cs="Courier New" w:hint="default"/>
      </w:rPr>
    </w:lvl>
    <w:lvl w:ilvl="5" w:tplc="040C0005">
      <w:start w:val="1"/>
      <w:numFmt w:val="bullet"/>
      <w:lvlText w:val=""/>
      <w:lvlJc w:val="left"/>
      <w:pPr>
        <w:ind w:left="4953" w:hanging="360"/>
      </w:pPr>
      <w:rPr>
        <w:rFonts w:ascii="Wingdings" w:hAnsi="Wingdings" w:cs="Wingdings" w:hint="default"/>
      </w:rPr>
    </w:lvl>
    <w:lvl w:ilvl="6" w:tplc="040C0001">
      <w:start w:val="1"/>
      <w:numFmt w:val="bullet"/>
      <w:lvlText w:val=""/>
      <w:lvlJc w:val="left"/>
      <w:pPr>
        <w:ind w:left="5673" w:hanging="360"/>
      </w:pPr>
      <w:rPr>
        <w:rFonts w:ascii="Symbol" w:hAnsi="Symbol" w:cs="Symbol" w:hint="default"/>
      </w:rPr>
    </w:lvl>
    <w:lvl w:ilvl="7" w:tplc="040C0003">
      <w:start w:val="1"/>
      <w:numFmt w:val="bullet"/>
      <w:lvlText w:val="o"/>
      <w:lvlJc w:val="left"/>
      <w:pPr>
        <w:ind w:left="6393" w:hanging="360"/>
      </w:pPr>
      <w:rPr>
        <w:rFonts w:ascii="Courier New" w:hAnsi="Courier New" w:cs="Courier New" w:hint="default"/>
      </w:rPr>
    </w:lvl>
    <w:lvl w:ilvl="8" w:tplc="040C0005">
      <w:start w:val="1"/>
      <w:numFmt w:val="bullet"/>
      <w:lvlText w:val=""/>
      <w:lvlJc w:val="left"/>
      <w:pPr>
        <w:ind w:left="7113" w:hanging="360"/>
      </w:pPr>
      <w:rPr>
        <w:rFonts w:ascii="Wingdings" w:hAnsi="Wingdings" w:cs="Wingdings" w:hint="default"/>
      </w:rPr>
    </w:lvl>
  </w:abstractNum>
  <w:abstractNum w:abstractNumId="3" w15:restartNumberingAfterBreak="0">
    <w:nsid w:val="5FFB7863"/>
    <w:multiLevelType w:val="hybridMultilevel"/>
    <w:tmpl w:val="8D4053C6"/>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6C2A6679"/>
    <w:multiLevelType w:val="hybridMultilevel"/>
    <w:tmpl w:val="E4EE387C"/>
    <w:lvl w:ilvl="0" w:tplc="04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A6D6CB2"/>
    <w:multiLevelType w:val="hybridMultilevel"/>
    <w:tmpl w:val="1E144B1E"/>
    <w:lvl w:ilvl="0" w:tplc="040C0011">
      <w:start w:val="1"/>
      <w:numFmt w:val="decimal"/>
      <w:lvlText w:val="%1)"/>
      <w:lvlJc w:val="left"/>
      <w:pPr>
        <w:ind w:left="1779" w:hanging="360"/>
      </w:pPr>
      <w:rPr>
        <w:rFonts w:hint="default"/>
      </w:rPr>
    </w:lvl>
    <w:lvl w:ilvl="1" w:tplc="040C0019">
      <w:start w:val="1"/>
      <w:numFmt w:val="lowerLetter"/>
      <w:lvlText w:val="%2."/>
      <w:lvlJc w:val="left"/>
      <w:pPr>
        <w:ind w:left="2499" w:hanging="360"/>
      </w:pPr>
    </w:lvl>
    <w:lvl w:ilvl="2" w:tplc="040C001B">
      <w:start w:val="1"/>
      <w:numFmt w:val="lowerRoman"/>
      <w:lvlText w:val="%3."/>
      <w:lvlJc w:val="right"/>
      <w:pPr>
        <w:ind w:left="3219" w:hanging="180"/>
      </w:pPr>
    </w:lvl>
    <w:lvl w:ilvl="3" w:tplc="040C000F">
      <w:start w:val="1"/>
      <w:numFmt w:val="decimal"/>
      <w:lvlText w:val="%4."/>
      <w:lvlJc w:val="left"/>
      <w:pPr>
        <w:ind w:left="3939" w:hanging="360"/>
      </w:pPr>
    </w:lvl>
    <w:lvl w:ilvl="4" w:tplc="040C0019">
      <w:start w:val="1"/>
      <w:numFmt w:val="lowerLetter"/>
      <w:lvlText w:val="%5."/>
      <w:lvlJc w:val="left"/>
      <w:pPr>
        <w:ind w:left="4659" w:hanging="360"/>
      </w:pPr>
    </w:lvl>
    <w:lvl w:ilvl="5" w:tplc="040C001B">
      <w:start w:val="1"/>
      <w:numFmt w:val="lowerRoman"/>
      <w:lvlText w:val="%6."/>
      <w:lvlJc w:val="right"/>
      <w:pPr>
        <w:ind w:left="5379" w:hanging="180"/>
      </w:pPr>
    </w:lvl>
    <w:lvl w:ilvl="6" w:tplc="040C000F">
      <w:start w:val="1"/>
      <w:numFmt w:val="decimal"/>
      <w:lvlText w:val="%7."/>
      <w:lvlJc w:val="left"/>
      <w:pPr>
        <w:ind w:left="6099" w:hanging="360"/>
      </w:pPr>
    </w:lvl>
    <w:lvl w:ilvl="7" w:tplc="040C0019">
      <w:start w:val="1"/>
      <w:numFmt w:val="lowerLetter"/>
      <w:lvlText w:val="%8."/>
      <w:lvlJc w:val="left"/>
      <w:pPr>
        <w:ind w:left="6819" w:hanging="360"/>
      </w:pPr>
    </w:lvl>
    <w:lvl w:ilvl="8" w:tplc="040C001B">
      <w:start w:val="1"/>
      <w:numFmt w:val="lowerRoman"/>
      <w:lvlText w:val="%9."/>
      <w:lvlJc w:val="right"/>
      <w:pPr>
        <w:ind w:left="7539" w:hanging="180"/>
      </w:pPr>
    </w:lvl>
  </w:abstractNum>
  <w:num w:numId="1" w16cid:durableId="1549757702">
    <w:abstractNumId w:val="1"/>
  </w:num>
  <w:num w:numId="2" w16cid:durableId="57095256">
    <w:abstractNumId w:val="3"/>
  </w:num>
  <w:num w:numId="3" w16cid:durableId="1593437">
    <w:abstractNumId w:val="5"/>
  </w:num>
  <w:num w:numId="4" w16cid:durableId="1260022562">
    <w:abstractNumId w:val="0"/>
  </w:num>
  <w:num w:numId="5" w16cid:durableId="214707377">
    <w:abstractNumId w:val="2"/>
  </w:num>
  <w:num w:numId="6" w16cid:durableId="14635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3AF"/>
    <w:rsid w:val="000102B9"/>
    <w:rsid w:val="000116BF"/>
    <w:rsid w:val="00021874"/>
    <w:rsid w:val="00023ED5"/>
    <w:rsid w:val="00026479"/>
    <w:rsid w:val="000305C3"/>
    <w:rsid w:val="0003184B"/>
    <w:rsid w:val="00046611"/>
    <w:rsid w:val="00050BDD"/>
    <w:rsid w:val="00083789"/>
    <w:rsid w:val="000A2C7D"/>
    <w:rsid w:val="000E020A"/>
    <w:rsid w:val="000E1CD7"/>
    <w:rsid w:val="000F77EF"/>
    <w:rsid w:val="00112C9E"/>
    <w:rsid w:val="00142482"/>
    <w:rsid w:val="00173470"/>
    <w:rsid w:val="001744F9"/>
    <w:rsid w:val="001B3F33"/>
    <w:rsid w:val="001C72ED"/>
    <w:rsid w:val="001E7229"/>
    <w:rsid w:val="001F7794"/>
    <w:rsid w:val="00213FD4"/>
    <w:rsid w:val="00214C25"/>
    <w:rsid w:val="00257DA1"/>
    <w:rsid w:val="00262E72"/>
    <w:rsid w:val="00280D8E"/>
    <w:rsid w:val="00297705"/>
    <w:rsid w:val="002A56AF"/>
    <w:rsid w:val="002B2578"/>
    <w:rsid w:val="002D64AF"/>
    <w:rsid w:val="00326ECD"/>
    <w:rsid w:val="00331770"/>
    <w:rsid w:val="00347BC3"/>
    <w:rsid w:val="0036613A"/>
    <w:rsid w:val="003667BF"/>
    <w:rsid w:val="00384841"/>
    <w:rsid w:val="00385551"/>
    <w:rsid w:val="003D31AB"/>
    <w:rsid w:val="003D63C5"/>
    <w:rsid w:val="003F5331"/>
    <w:rsid w:val="00403339"/>
    <w:rsid w:val="00462CBD"/>
    <w:rsid w:val="00481EE1"/>
    <w:rsid w:val="00494C1B"/>
    <w:rsid w:val="004B15B5"/>
    <w:rsid w:val="004D1CF5"/>
    <w:rsid w:val="004D3B09"/>
    <w:rsid w:val="004D6F62"/>
    <w:rsid w:val="004D7714"/>
    <w:rsid w:val="00517CF8"/>
    <w:rsid w:val="00546F7C"/>
    <w:rsid w:val="005558A2"/>
    <w:rsid w:val="00557A3A"/>
    <w:rsid w:val="005814CA"/>
    <w:rsid w:val="005A148C"/>
    <w:rsid w:val="00600096"/>
    <w:rsid w:val="00616A72"/>
    <w:rsid w:val="00626273"/>
    <w:rsid w:val="006419AE"/>
    <w:rsid w:val="00657E74"/>
    <w:rsid w:val="0066300A"/>
    <w:rsid w:val="00665D0C"/>
    <w:rsid w:val="0068741B"/>
    <w:rsid w:val="006A0486"/>
    <w:rsid w:val="006C2701"/>
    <w:rsid w:val="006C4251"/>
    <w:rsid w:val="006E2E9C"/>
    <w:rsid w:val="006E5EF3"/>
    <w:rsid w:val="006E7958"/>
    <w:rsid w:val="00716B36"/>
    <w:rsid w:val="00747218"/>
    <w:rsid w:val="00766EA5"/>
    <w:rsid w:val="0077527E"/>
    <w:rsid w:val="007838CF"/>
    <w:rsid w:val="00797CE2"/>
    <w:rsid w:val="007D38AA"/>
    <w:rsid w:val="007E51BD"/>
    <w:rsid w:val="007F3E8E"/>
    <w:rsid w:val="007F779C"/>
    <w:rsid w:val="008311D3"/>
    <w:rsid w:val="008322D7"/>
    <w:rsid w:val="00855A96"/>
    <w:rsid w:val="00872ADA"/>
    <w:rsid w:val="00875987"/>
    <w:rsid w:val="00891582"/>
    <w:rsid w:val="008A1EAF"/>
    <w:rsid w:val="008D0900"/>
    <w:rsid w:val="008F3AC8"/>
    <w:rsid w:val="008F3E35"/>
    <w:rsid w:val="009267FB"/>
    <w:rsid w:val="0095376E"/>
    <w:rsid w:val="00973869"/>
    <w:rsid w:val="009936CE"/>
    <w:rsid w:val="00995B47"/>
    <w:rsid w:val="009B100C"/>
    <w:rsid w:val="009B2BE5"/>
    <w:rsid w:val="009C55AC"/>
    <w:rsid w:val="009E4AFA"/>
    <w:rsid w:val="009E4C18"/>
    <w:rsid w:val="009F19EF"/>
    <w:rsid w:val="009F2DDE"/>
    <w:rsid w:val="009F3531"/>
    <w:rsid w:val="00A14D1F"/>
    <w:rsid w:val="00A337AB"/>
    <w:rsid w:val="00A81BC1"/>
    <w:rsid w:val="00AC4E98"/>
    <w:rsid w:val="00AD0D97"/>
    <w:rsid w:val="00AD607C"/>
    <w:rsid w:val="00AF63AC"/>
    <w:rsid w:val="00B2586F"/>
    <w:rsid w:val="00B2721A"/>
    <w:rsid w:val="00B371DA"/>
    <w:rsid w:val="00B42AE1"/>
    <w:rsid w:val="00B90166"/>
    <w:rsid w:val="00BF1EAC"/>
    <w:rsid w:val="00C07BF2"/>
    <w:rsid w:val="00C15937"/>
    <w:rsid w:val="00C73DB5"/>
    <w:rsid w:val="00C83279"/>
    <w:rsid w:val="00CB0A02"/>
    <w:rsid w:val="00CC5461"/>
    <w:rsid w:val="00CD004C"/>
    <w:rsid w:val="00CD13EA"/>
    <w:rsid w:val="00CD5874"/>
    <w:rsid w:val="00CE242B"/>
    <w:rsid w:val="00D00759"/>
    <w:rsid w:val="00D34CEE"/>
    <w:rsid w:val="00D51BF2"/>
    <w:rsid w:val="00D578AA"/>
    <w:rsid w:val="00D61B08"/>
    <w:rsid w:val="00D62C50"/>
    <w:rsid w:val="00DA1296"/>
    <w:rsid w:val="00DA5AD6"/>
    <w:rsid w:val="00DA68F1"/>
    <w:rsid w:val="00DB63F7"/>
    <w:rsid w:val="00DC4887"/>
    <w:rsid w:val="00DD3C7D"/>
    <w:rsid w:val="00DE6D78"/>
    <w:rsid w:val="00DF18C9"/>
    <w:rsid w:val="00DF6EC4"/>
    <w:rsid w:val="00DF7B25"/>
    <w:rsid w:val="00E3552C"/>
    <w:rsid w:val="00E4799B"/>
    <w:rsid w:val="00E8790A"/>
    <w:rsid w:val="00E933D5"/>
    <w:rsid w:val="00EB2917"/>
    <w:rsid w:val="00EB7C64"/>
    <w:rsid w:val="00EC04BF"/>
    <w:rsid w:val="00EE114A"/>
    <w:rsid w:val="00F208C9"/>
    <w:rsid w:val="00F7317A"/>
    <w:rsid w:val="00F8676A"/>
    <w:rsid w:val="00FE72F8"/>
    <w:rsid w:val="00FF03AF"/>
    <w:rsid w:val="00FF0BB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7E12FD"/>
  <w15:docId w15:val="{BE22364E-FE8D-4056-B6ED-8458987F0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759"/>
    <w:pPr>
      <w:jc w:val="both"/>
    </w:pPr>
    <w:rPr>
      <w:rFonts w:ascii="Times New Roman" w:eastAsia="Times New Roman" w:hAnsi="Times New Roman"/>
      <w:sz w:val="24"/>
      <w:szCs w:val="24"/>
      <w:lang w:val="fr-FR"/>
    </w:rPr>
  </w:style>
  <w:style w:type="paragraph" w:styleId="Titre2">
    <w:name w:val="heading 2"/>
    <w:basedOn w:val="Normal"/>
    <w:next w:val="Normal"/>
    <w:link w:val="Titre2Car"/>
    <w:uiPriority w:val="9"/>
    <w:unhideWhenUsed/>
    <w:qFormat/>
    <w:locked/>
    <w:rsid w:val="007838CF"/>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F03AF"/>
    <w:pPr>
      <w:tabs>
        <w:tab w:val="center" w:pos="4536"/>
        <w:tab w:val="right" w:pos="9072"/>
      </w:tabs>
    </w:pPr>
  </w:style>
  <w:style w:type="character" w:customStyle="1" w:styleId="PieddepageCar">
    <w:name w:val="Pied de page Car"/>
    <w:basedOn w:val="Policepardfaut"/>
    <w:link w:val="Pieddepage"/>
    <w:uiPriority w:val="99"/>
    <w:locked/>
    <w:rsid w:val="00FF03AF"/>
    <w:rPr>
      <w:rFonts w:ascii="Times New Roman" w:hAnsi="Times New Roman" w:cs="Times New Roman"/>
      <w:sz w:val="20"/>
      <w:szCs w:val="20"/>
      <w:lang w:val="fr-FR" w:eastAsia="fr-BE"/>
    </w:rPr>
  </w:style>
  <w:style w:type="character" w:styleId="Numrodepage">
    <w:name w:val="page number"/>
    <w:basedOn w:val="Policepardfaut"/>
    <w:uiPriority w:val="99"/>
    <w:semiHidden/>
    <w:rsid w:val="00FF03AF"/>
  </w:style>
  <w:style w:type="character" w:styleId="Lienhypertexte">
    <w:name w:val="Hyperlink"/>
    <w:basedOn w:val="Policepardfaut"/>
    <w:uiPriority w:val="99"/>
    <w:rsid w:val="00FF03AF"/>
    <w:rPr>
      <w:color w:val="0000FF"/>
      <w:u w:val="single"/>
    </w:rPr>
  </w:style>
  <w:style w:type="paragraph" w:styleId="Titre">
    <w:name w:val="Title"/>
    <w:basedOn w:val="Normal"/>
    <w:link w:val="TitreCar"/>
    <w:uiPriority w:val="99"/>
    <w:qFormat/>
    <w:rsid w:val="00FF03AF"/>
    <w:pPr>
      <w:tabs>
        <w:tab w:val="left" w:pos="1134"/>
        <w:tab w:val="left" w:pos="5103"/>
        <w:tab w:val="left" w:pos="6238"/>
      </w:tabs>
      <w:spacing w:line="360" w:lineRule="atLeast"/>
      <w:jc w:val="center"/>
    </w:pPr>
    <w:rPr>
      <w:b/>
      <w:bCs/>
      <w:color w:val="0000FF"/>
      <w:sz w:val="28"/>
      <w:szCs w:val="28"/>
      <w:u w:val="single"/>
      <w:lang w:eastAsia="fr-FR"/>
    </w:rPr>
  </w:style>
  <w:style w:type="character" w:customStyle="1" w:styleId="TitreCar">
    <w:name w:val="Titre Car"/>
    <w:basedOn w:val="Policepardfaut"/>
    <w:link w:val="Titre"/>
    <w:uiPriority w:val="99"/>
    <w:locked/>
    <w:rsid w:val="00FF03AF"/>
    <w:rPr>
      <w:rFonts w:ascii="Times New Roman" w:hAnsi="Times New Roman" w:cs="Times New Roman"/>
      <w:b/>
      <w:bCs/>
      <w:color w:val="0000FF"/>
      <w:sz w:val="26"/>
      <w:szCs w:val="26"/>
      <w:u w:val="single"/>
      <w:lang w:val="fr-FR" w:eastAsia="fr-FR"/>
    </w:rPr>
  </w:style>
  <w:style w:type="paragraph" w:styleId="Paragraphedeliste">
    <w:name w:val="List Paragraph"/>
    <w:basedOn w:val="Normal"/>
    <w:uiPriority w:val="34"/>
    <w:qFormat/>
    <w:rsid w:val="00747218"/>
    <w:pPr>
      <w:ind w:left="720"/>
    </w:pPr>
  </w:style>
  <w:style w:type="character" w:styleId="Lienhypertextesuivivisit">
    <w:name w:val="FollowedHyperlink"/>
    <w:basedOn w:val="Policepardfaut"/>
    <w:uiPriority w:val="99"/>
    <w:semiHidden/>
    <w:rsid w:val="008A1EAF"/>
    <w:rPr>
      <w:color w:val="800080"/>
      <w:u w:val="single"/>
    </w:rPr>
  </w:style>
  <w:style w:type="paragraph" w:customStyle="1" w:styleId="Listecouleur-Accent11">
    <w:name w:val="Liste couleur - Accent 11"/>
    <w:basedOn w:val="Normal"/>
    <w:link w:val="Listecouleur-Accent1Car"/>
    <w:uiPriority w:val="99"/>
    <w:rsid w:val="008A1EAF"/>
    <w:pPr>
      <w:spacing w:after="160" w:line="259" w:lineRule="auto"/>
      <w:ind w:left="720"/>
      <w:jc w:val="left"/>
    </w:pPr>
    <w:rPr>
      <w:rFonts w:ascii="Calibri" w:eastAsia="Calibri" w:hAnsi="Calibri" w:cs="Calibri"/>
      <w:sz w:val="20"/>
      <w:szCs w:val="20"/>
      <w:lang w:val="fr-BE" w:eastAsia="fr-FR"/>
    </w:rPr>
  </w:style>
  <w:style w:type="character" w:customStyle="1" w:styleId="Listecouleur-Accent1Car">
    <w:name w:val="Liste couleur - Accent 1 Car"/>
    <w:link w:val="Listecouleur-Accent11"/>
    <w:uiPriority w:val="99"/>
    <w:locked/>
    <w:rsid w:val="008A1EAF"/>
    <w:rPr>
      <w:rFonts w:ascii="Calibri" w:hAnsi="Calibri" w:cs="Calibri"/>
    </w:rPr>
  </w:style>
  <w:style w:type="paragraph" w:styleId="Textedebulles">
    <w:name w:val="Balloon Text"/>
    <w:basedOn w:val="Normal"/>
    <w:link w:val="TextedebullesCar"/>
    <w:uiPriority w:val="99"/>
    <w:semiHidden/>
    <w:unhideWhenUsed/>
    <w:rsid w:val="00D34CEE"/>
    <w:rPr>
      <w:rFonts w:ascii="Segoe UI" w:hAnsi="Segoe UI" w:cs="Segoe UI"/>
      <w:sz w:val="18"/>
      <w:szCs w:val="18"/>
    </w:rPr>
  </w:style>
  <w:style w:type="character" w:customStyle="1" w:styleId="TextedebullesCar">
    <w:name w:val="Texte de bulles Car"/>
    <w:basedOn w:val="Policepardfaut"/>
    <w:link w:val="Textedebulles"/>
    <w:uiPriority w:val="99"/>
    <w:semiHidden/>
    <w:rsid w:val="00D34CEE"/>
    <w:rPr>
      <w:rFonts w:ascii="Segoe UI" w:eastAsia="Times New Roman" w:hAnsi="Segoe UI" w:cs="Segoe UI"/>
      <w:sz w:val="18"/>
      <w:szCs w:val="18"/>
      <w:lang w:val="fr-FR"/>
    </w:rPr>
  </w:style>
  <w:style w:type="paragraph" w:styleId="NormalWeb">
    <w:name w:val="Normal (Web)"/>
    <w:basedOn w:val="Normal"/>
    <w:uiPriority w:val="99"/>
    <w:semiHidden/>
    <w:unhideWhenUsed/>
    <w:rsid w:val="009F3531"/>
    <w:pPr>
      <w:spacing w:before="100" w:beforeAutospacing="1" w:after="100" w:afterAutospacing="1"/>
      <w:jc w:val="left"/>
    </w:pPr>
    <w:rPr>
      <w:lang w:val="fr-BE"/>
    </w:rPr>
  </w:style>
  <w:style w:type="paragraph" w:styleId="Rvision">
    <w:name w:val="Revision"/>
    <w:hidden/>
    <w:uiPriority w:val="99"/>
    <w:semiHidden/>
    <w:rsid w:val="00EB2917"/>
    <w:rPr>
      <w:rFonts w:ascii="Times New Roman" w:eastAsia="Times New Roman" w:hAnsi="Times New Roman"/>
      <w:sz w:val="24"/>
      <w:szCs w:val="24"/>
      <w:lang w:val="fr-FR"/>
    </w:rPr>
  </w:style>
  <w:style w:type="paragraph" w:styleId="En-tte">
    <w:name w:val="header"/>
    <w:basedOn w:val="Normal"/>
    <w:link w:val="En-tteCar"/>
    <w:uiPriority w:val="99"/>
    <w:unhideWhenUsed/>
    <w:rsid w:val="00CC5461"/>
    <w:pPr>
      <w:tabs>
        <w:tab w:val="center" w:pos="4536"/>
        <w:tab w:val="right" w:pos="9072"/>
      </w:tabs>
    </w:pPr>
  </w:style>
  <w:style w:type="character" w:customStyle="1" w:styleId="En-tteCar">
    <w:name w:val="En-tête Car"/>
    <w:basedOn w:val="Policepardfaut"/>
    <w:link w:val="En-tte"/>
    <w:uiPriority w:val="99"/>
    <w:rsid w:val="00CC5461"/>
    <w:rPr>
      <w:rFonts w:ascii="Times New Roman" w:eastAsia="Times New Roman" w:hAnsi="Times New Roman"/>
      <w:sz w:val="24"/>
      <w:szCs w:val="24"/>
      <w:lang w:val="fr-FR"/>
    </w:rPr>
  </w:style>
  <w:style w:type="character" w:styleId="Appelnotedebasdep">
    <w:name w:val="footnote reference"/>
    <w:uiPriority w:val="99"/>
    <w:semiHidden/>
    <w:unhideWhenUsed/>
    <w:rsid w:val="00026479"/>
    <w:rPr>
      <w:vertAlign w:val="superscript"/>
    </w:rPr>
  </w:style>
  <w:style w:type="character" w:customStyle="1" w:styleId="apple-converted-space">
    <w:name w:val="apple-converted-space"/>
    <w:basedOn w:val="Policepardfaut"/>
    <w:rsid w:val="001744F9"/>
  </w:style>
  <w:style w:type="character" w:styleId="Marquedecommentaire">
    <w:name w:val="annotation reference"/>
    <w:basedOn w:val="Policepardfaut"/>
    <w:uiPriority w:val="99"/>
    <w:semiHidden/>
    <w:unhideWhenUsed/>
    <w:rsid w:val="00494C1B"/>
    <w:rPr>
      <w:sz w:val="16"/>
      <w:szCs w:val="16"/>
    </w:rPr>
  </w:style>
  <w:style w:type="paragraph" w:styleId="Commentaire">
    <w:name w:val="annotation text"/>
    <w:basedOn w:val="Normal"/>
    <w:link w:val="CommentaireCar"/>
    <w:uiPriority w:val="99"/>
    <w:semiHidden/>
    <w:unhideWhenUsed/>
    <w:rsid w:val="00494C1B"/>
    <w:rPr>
      <w:sz w:val="20"/>
      <w:szCs w:val="20"/>
    </w:rPr>
  </w:style>
  <w:style w:type="character" w:customStyle="1" w:styleId="CommentaireCar">
    <w:name w:val="Commentaire Car"/>
    <w:basedOn w:val="Policepardfaut"/>
    <w:link w:val="Commentaire"/>
    <w:uiPriority w:val="99"/>
    <w:semiHidden/>
    <w:rsid w:val="00494C1B"/>
    <w:rPr>
      <w:rFonts w:ascii="Times New Roman" w:eastAsia="Times New Roman" w:hAnsi="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494C1B"/>
    <w:rPr>
      <w:b/>
      <w:bCs/>
    </w:rPr>
  </w:style>
  <w:style w:type="character" w:customStyle="1" w:styleId="ObjetducommentaireCar">
    <w:name w:val="Objet du commentaire Car"/>
    <w:basedOn w:val="CommentaireCar"/>
    <w:link w:val="Objetducommentaire"/>
    <w:uiPriority w:val="99"/>
    <w:semiHidden/>
    <w:rsid w:val="00494C1B"/>
    <w:rPr>
      <w:rFonts w:ascii="Times New Roman" w:eastAsia="Times New Roman" w:hAnsi="Times New Roman"/>
      <w:b/>
      <w:bCs/>
      <w:sz w:val="20"/>
      <w:szCs w:val="20"/>
      <w:lang w:val="fr-FR"/>
    </w:rPr>
  </w:style>
  <w:style w:type="character" w:styleId="Mentionnonrsolue">
    <w:name w:val="Unresolved Mention"/>
    <w:basedOn w:val="Policepardfaut"/>
    <w:uiPriority w:val="99"/>
    <w:semiHidden/>
    <w:unhideWhenUsed/>
    <w:rsid w:val="009F19EF"/>
    <w:rPr>
      <w:color w:val="605E5C"/>
      <w:shd w:val="clear" w:color="auto" w:fill="E1DFDD"/>
    </w:rPr>
  </w:style>
  <w:style w:type="character" w:customStyle="1" w:styleId="Titre2Car">
    <w:name w:val="Titre 2 Car"/>
    <w:basedOn w:val="Policepardfaut"/>
    <w:link w:val="Titre2"/>
    <w:uiPriority w:val="9"/>
    <w:rsid w:val="007838CF"/>
    <w:rPr>
      <w:rFonts w:asciiTheme="majorHAnsi" w:eastAsiaTheme="majorEastAsia" w:hAnsiTheme="majorHAnsi" w:cstheme="majorBidi"/>
      <w:color w:val="365F91" w:themeColor="accent1" w:themeShade="BF"/>
      <w:sz w:val="26"/>
      <w:szCs w:val="26"/>
      <w:lang w:eastAsia="en-US"/>
    </w:rPr>
  </w:style>
  <w:style w:type="table" w:styleId="Grilledutableau">
    <w:name w:val="Table Grid"/>
    <w:basedOn w:val="TableauNormal"/>
    <w:uiPriority w:val="59"/>
    <w:locked/>
    <w:rsid w:val="007838C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7838CF"/>
    <w:pPr>
      <w:jc w:val="left"/>
    </w:pPr>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7838CF"/>
    <w:rPr>
      <w:rFonts w:asciiTheme="minorHAnsi" w:eastAsiaTheme="minorHAnsi" w:hAnsi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92665">
      <w:marLeft w:val="0"/>
      <w:marRight w:val="0"/>
      <w:marTop w:val="0"/>
      <w:marBottom w:val="0"/>
      <w:divBdr>
        <w:top w:val="none" w:sz="0" w:space="0" w:color="auto"/>
        <w:left w:val="none" w:sz="0" w:space="0" w:color="auto"/>
        <w:bottom w:val="none" w:sz="0" w:space="0" w:color="auto"/>
        <w:right w:val="none" w:sz="0" w:space="0" w:color="auto"/>
      </w:divBdr>
    </w:div>
    <w:div w:id="108092666">
      <w:marLeft w:val="0"/>
      <w:marRight w:val="0"/>
      <w:marTop w:val="0"/>
      <w:marBottom w:val="0"/>
      <w:divBdr>
        <w:top w:val="none" w:sz="0" w:space="0" w:color="auto"/>
        <w:left w:val="none" w:sz="0" w:space="0" w:color="auto"/>
        <w:bottom w:val="none" w:sz="0" w:space="0" w:color="auto"/>
        <w:right w:val="none" w:sz="0" w:space="0" w:color="auto"/>
      </w:divBdr>
    </w:div>
    <w:div w:id="344525347">
      <w:bodyDiv w:val="1"/>
      <w:marLeft w:val="0"/>
      <w:marRight w:val="0"/>
      <w:marTop w:val="0"/>
      <w:marBottom w:val="0"/>
      <w:divBdr>
        <w:top w:val="none" w:sz="0" w:space="0" w:color="auto"/>
        <w:left w:val="none" w:sz="0" w:space="0" w:color="auto"/>
        <w:bottom w:val="none" w:sz="0" w:space="0" w:color="auto"/>
        <w:right w:val="none" w:sz="0" w:space="0" w:color="auto"/>
      </w:divBdr>
      <w:divsChild>
        <w:div w:id="1648128349">
          <w:marLeft w:val="0"/>
          <w:marRight w:val="0"/>
          <w:marTop w:val="0"/>
          <w:marBottom w:val="0"/>
          <w:divBdr>
            <w:top w:val="none" w:sz="0" w:space="0" w:color="auto"/>
            <w:left w:val="none" w:sz="0" w:space="0" w:color="auto"/>
            <w:bottom w:val="none" w:sz="0" w:space="0" w:color="auto"/>
            <w:right w:val="none" w:sz="0" w:space="0" w:color="auto"/>
          </w:divBdr>
        </w:div>
        <w:div w:id="535849502">
          <w:marLeft w:val="0"/>
          <w:marRight w:val="0"/>
          <w:marTop w:val="0"/>
          <w:marBottom w:val="0"/>
          <w:divBdr>
            <w:top w:val="none" w:sz="0" w:space="0" w:color="auto"/>
            <w:left w:val="none" w:sz="0" w:space="0" w:color="auto"/>
            <w:bottom w:val="none" w:sz="0" w:space="0" w:color="auto"/>
            <w:right w:val="none" w:sz="0" w:space="0" w:color="auto"/>
          </w:divBdr>
        </w:div>
        <w:div w:id="603728625">
          <w:marLeft w:val="0"/>
          <w:marRight w:val="0"/>
          <w:marTop w:val="0"/>
          <w:marBottom w:val="0"/>
          <w:divBdr>
            <w:top w:val="none" w:sz="0" w:space="0" w:color="auto"/>
            <w:left w:val="none" w:sz="0" w:space="0" w:color="auto"/>
            <w:bottom w:val="none" w:sz="0" w:space="0" w:color="auto"/>
            <w:right w:val="none" w:sz="0" w:space="0" w:color="auto"/>
          </w:divBdr>
        </w:div>
        <w:div w:id="1835022408">
          <w:marLeft w:val="0"/>
          <w:marRight w:val="0"/>
          <w:marTop w:val="0"/>
          <w:marBottom w:val="0"/>
          <w:divBdr>
            <w:top w:val="none" w:sz="0" w:space="0" w:color="auto"/>
            <w:left w:val="none" w:sz="0" w:space="0" w:color="auto"/>
            <w:bottom w:val="none" w:sz="0" w:space="0" w:color="auto"/>
            <w:right w:val="none" w:sz="0" w:space="0" w:color="auto"/>
          </w:divBdr>
        </w:div>
        <w:div w:id="677655435">
          <w:marLeft w:val="0"/>
          <w:marRight w:val="0"/>
          <w:marTop w:val="0"/>
          <w:marBottom w:val="0"/>
          <w:divBdr>
            <w:top w:val="none" w:sz="0" w:space="0" w:color="auto"/>
            <w:left w:val="none" w:sz="0" w:space="0" w:color="auto"/>
            <w:bottom w:val="none" w:sz="0" w:space="0" w:color="auto"/>
            <w:right w:val="none" w:sz="0" w:space="0" w:color="auto"/>
          </w:divBdr>
        </w:div>
        <w:div w:id="24604708">
          <w:marLeft w:val="0"/>
          <w:marRight w:val="0"/>
          <w:marTop w:val="0"/>
          <w:marBottom w:val="0"/>
          <w:divBdr>
            <w:top w:val="none" w:sz="0" w:space="0" w:color="auto"/>
            <w:left w:val="none" w:sz="0" w:space="0" w:color="auto"/>
            <w:bottom w:val="none" w:sz="0" w:space="0" w:color="auto"/>
            <w:right w:val="none" w:sz="0" w:space="0" w:color="auto"/>
          </w:divBdr>
        </w:div>
        <w:div w:id="1056858800">
          <w:marLeft w:val="0"/>
          <w:marRight w:val="0"/>
          <w:marTop w:val="0"/>
          <w:marBottom w:val="0"/>
          <w:divBdr>
            <w:top w:val="none" w:sz="0" w:space="0" w:color="auto"/>
            <w:left w:val="none" w:sz="0" w:space="0" w:color="auto"/>
            <w:bottom w:val="none" w:sz="0" w:space="0" w:color="auto"/>
            <w:right w:val="none" w:sz="0" w:space="0" w:color="auto"/>
          </w:divBdr>
        </w:div>
        <w:div w:id="529152914">
          <w:marLeft w:val="0"/>
          <w:marRight w:val="0"/>
          <w:marTop w:val="0"/>
          <w:marBottom w:val="0"/>
          <w:divBdr>
            <w:top w:val="none" w:sz="0" w:space="0" w:color="auto"/>
            <w:left w:val="none" w:sz="0" w:space="0" w:color="auto"/>
            <w:bottom w:val="none" w:sz="0" w:space="0" w:color="auto"/>
            <w:right w:val="none" w:sz="0" w:space="0" w:color="auto"/>
          </w:divBdr>
        </w:div>
        <w:div w:id="1598754526">
          <w:marLeft w:val="0"/>
          <w:marRight w:val="0"/>
          <w:marTop w:val="0"/>
          <w:marBottom w:val="0"/>
          <w:divBdr>
            <w:top w:val="none" w:sz="0" w:space="0" w:color="auto"/>
            <w:left w:val="none" w:sz="0" w:space="0" w:color="auto"/>
            <w:bottom w:val="none" w:sz="0" w:space="0" w:color="auto"/>
            <w:right w:val="none" w:sz="0" w:space="0" w:color="auto"/>
          </w:divBdr>
        </w:div>
        <w:div w:id="1764496610">
          <w:marLeft w:val="0"/>
          <w:marRight w:val="0"/>
          <w:marTop w:val="0"/>
          <w:marBottom w:val="0"/>
          <w:divBdr>
            <w:top w:val="none" w:sz="0" w:space="0" w:color="auto"/>
            <w:left w:val="none" w:sz="0" w:space="0" w:color="auto"/>
            <w:bottom w:val="none" w:sz="0" w:space="0" w:color="auto"/>
            <w:right w:val="none" w:sz="0" w:space="0" w:color="auto"/>
          </w:divBdr>
        </w:div>
        <w:div w:id="876162469">
          <w:marLeft w:val="0"/>
          <w:marRight w:val="0"/>
          <w:marTop w:val="0"/>
          <w:marBottom w:val="0"/>
          <w:divBdr>
            <w:top w:val="none" w:sz="0" w:space="0" w:color="auto"/>
            <w:left w:val="none" w:sz="0" w:space="0" w:color="auto"/>
            <w:bottom w:val="none" w:sz="0" w:space="0" w:color="auto"/>
            <w:right w:val="none" w:sz="0" w:space="0" w:color="auto"/>
          </w:divBdr>
        </w:div>
        <w:div w:id="770734705">
          <w:marLeft w:val="0"/>
          <w:marRight w:val="0"/>
          <w:marTop w:val="0"/>
          <w:marBottom w:val="0"/>
          <w:divBdr>
            <w:top w:val="none" w:sz="0" w:space="0" w:color="auto"/>
            <w:left w:val="none" w:sz="0" w:space="0" w:color="auto"/>
            <w:bottom w:val="none" w:sz="0" w:space="0" w:color="auto"/>
            <w:right w:val="none" w:sz="0" w:space="0" w:color="auto"/>
          </w:divBdr>
        </w:div>
        <w:div w:id="1685353529">
          <w:marLeft w:val="0"/>
          <w:marRight w:val="0"/>
          <w:marTop w:val="0"/>
          <w:marBottom w:val="0"/>
          <w:divBdr>
            <w:top w:val="none" w:sz="0" w:space="0" w:color="auto"/>
            <w:left w:val="none" w:sz="0" w:space="0" w:color="auto"/>
            <w:bottom w:val="none" w:sz="0" w:space="0" w:color="auto"/>
            <w:right w:val="none" w:sz="0" w:space="0" w:color="auto"/>
          </w:divBdr>
        </w:div>
        <w:div w:id="1709572551">
          <w:marLeft w:val="0"/>
          <w:marRight w:val="0"/>
          <w:marTop w:val="0"/>
          <w:marBottom w:val="0"/>
          <w:divBdr>
            <w:top w:val="none" w:sz="0" w:space="0" w:color="auto"/>
            <w:left w:val="none" w:sz="0" w:space="0" w:color="auto"/>
            <w:bottom w:val="none" w:sz="0" w:space="0" w:color="auto"/>
            <w:right w:val="none" w:sz="0" w:space="0" w:color="auto"/>
          </w:divBdr>
        </w:div>
      </w:divsChild>
    </w:div>
    <w:div w:id="581061985">
      <w:bodyDiv w:val="1"/>
      <w:marLeft w:val="0"/>
      <w:marRight w:val="0"/>
      <w:marTop w:val="0"/>
      <w:marBottom w:val="0"/>
      <w:divBdr>
        <w:top w:val="none" w:sz="0" w:space="0" w:color="auto"/>
        <w:left w:val="none" w:sz="0" w:space="0" w:color="auto"/>
        <w:bottom w:val="none" w:sz="0" w:space="0" w:color="auto"/>
        <w:right w:val="none" w:sz="0" w:space="0" w:color="auto"/>
      </w:divBdr>
    </w:div>
    <w:div w:id="141184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ethique@chuliege.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E4F7548B1424F8F2B0B8B8E843AB8" ma:contentTypeVersion="15" ma:contentTypeDescription="Crée un document." ma:contentTypeScope="" ma:versionID="e6b332e7d7785b311eeb50957d3df5e2">
  <xsd:schema xmlns:xsd="http://www.w3.org/2001/XMLSchema" xmlns:xs="http://www.w3.org/2001/XMLSchema" xmlns:p="http://schemas.microsoft.com/office/2006/metadata/properties" xmlns:ns2="4654ceb7-201e-4c3d-8988-19baefa8a064" xmlns:ns3="30e4b91c-6918-4ea0-bf5f-8a5e3fe7bf90" targetNamespace="http://schemas.microsoft.com/office/2006/metadata/properties" ma:root="true" ma:fieldsID="ef0be9fdc89c25ae4a7bf9c7030290a2" ns2:_="" ns3:_="">
    <xsd:import namespace="4654ceb7-201e-4c3d-8988-19baefa8a064"/>
    <xsd:import namespace="30e4b91c-6918-4ea0-bf5f-8a5e3fe7bf9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Trait_x00e9_" minOccurs="0"/>
                <xsd:element ref="ns2:T_x00e2_cheeffectu_x00e9_e_x003f_"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4ceb7-201e-4c3d-8988-19baefa8a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État de validation" ma:default="à traiter" ma:format="Dropdown" ma:internalName="_x00c9_tat_x0020_de_x0020_validation">
      <xsd:simpleType>
        <xsd:restriction base="dms:Text">
          <xsd:maxLength value="255"/>
        </xsd:restriction>
      </xsd:simpleType>
    </xsd:element>
    <xsd:element name="Trait_x00e9_" ma:index="13" nillable="true" ma:displayName="Traité" ma:default="À traiter" ma:description="Ou en est le traitement du dossier" ma:format="Dropdown" ma:internalName="Trait_x00e9_">
      <xsd:simpleType>
        <xsd:union memberTypes="dms:Text">
          <xsd:simpleType>
            <xsd:restriction base="dms:Choice">
              <xsd:enumeration value="Premier tour validé"/>
              <xsd:enumeration value="Deuxième tour validé"/>
              <xsd:enumeration value="À traiter"/>
            </xsd:restriction>
          </xsd:simpleType>
        </xsd:union>
      </xsd:simpleType>
    </xsd:element>
    <xsd:element name="T_x00e2_cheeffectu_x00e9_e_x003f_" ma:index="14" nillable="true" ma:displayName="Tâche effectuée?" ma:default="1" ma:format="Dropdown" ma:internalName="T_x00e2_cheeffectu_x00e9_e_x003f_">
      <xsd:simpleType>
        <xsd:restriction base="dms:Boolea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79955e92-6c78-4c92-ae25-05e805def7c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4b91c-6918-4ea0-bf5f-8a5e3fe7bf9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3d1d53-3cb5-47e8-81c3-581b1ae08504}" ma:internalName="TaxCatchAll" ma:showField="CatchAllData" ma:web="30e4b91c-6918-4ea0-bf5f-8a5e3fe7bf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_x00e2_cheeffectu_x00e9_e_x003f_ xmlns="4654ceb7-201e-4c3d-8988-19baefa8a064">true</T_x00e2_cheeffectu_x00e9_e_x003f_>
    <TaxCatchAll xmlns="30e4b91c-6918-4ea0-bf5f-8a5e3fe7bf90" xsi:nil="true"/>
    <_Flow_SignoffStatus xmlns="4654ceb7-201e-4c3d-8988-19baefa8a064">à traiter</_Flow_SignoffStatus>
    <Trait_x00e9_ xmlns="4654ceb7-201e-4c3d-8988-19baefa8a064">À traiter</Trait_x00e9_>
    <lcf76f155ced4ddcb4097134ff3c332f xmlns="4654ceb7-201e-4c3d-8988-19baefa8a0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7A022C-4C31-4832-BDD5-47363ED77624}"/>
</file>

<file path=customXml/itemProps2.xml><?xml version="1.0" encoding="utf-8"?>
<ds:datastoreItem xmlns:ds="http://schemas.openxmlformats.org/officeDocument/2006/customXml" ds:itemID="{8FB15DE5-5463-41AD-BCDA-9006749F9748}"/>
</file>

<file path=customXml/itemProps3.xml><?xml version="1.0" encoding="utf-8"?>
<ds:datastoreItem xmlns:ds="http://schemas.openxmlformats.org/officeDocument/2006/customXml" ds:itemID="{03DF19BA-8DAD-40E3-9A17-B8AB2FF68C1A}"/>
</file>

<file path=docProps/app.xml><?xml version="1.0" encoding="utf-8"?>
<Properties xmlns="http://schemas.openxmlformats.org/officeDocument/2006/extended-properties" xmlns:vt="http://schemas.openxmlformats.org/officeDocument/2006/docPropsVTypes">
  <Template>Normal</Template>
  <TotalTime>66</TotalTime>
  <Pages>3</Pages>
  <Words>828</Words>
  <Characters>4558</Characters>
  <Application>Microsoft Office Word</Application>
  <DocSecurity>0</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Demande d’avis au Comité d’Ethique dans le cadre des mémoires des étudiants</vt:lpstr>
      <vt:lpstr>Demande d’avis au Comité d’Ethique dans le cadre des mémoires des étudiants</vt:lpstr>
    </vt:vector>
  </TitlesOfParts>
  <Company>DSSP, ULg</Company>
  <LinksUpToDate>false</LinksUpToDate>
  <CharactersWithSpaces>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d’avis au Comité d’Ethique dans le cadre des mémoires des étudiants</dc:title>
  <dc:subject/>
  <dc:creator>Sylvie STREEL</dc:creator>
  <cp:keywords/>
  <dc:description/>
  <cp:lastModifiedBy>Eeckhoudt Simon</cp:lastModifiedBy>
  <cp:revision>19</cp:revision>
  <cp:lastPrinted>2018-12-03T17:58:00Z</cp:lastPrinted>
  <dcterms:created xsi:type="dcterms:W3CDTF">2024-07-05T12:49:00Z</dcterms:created>
  <dcterms:modified xsi:type="dcterms:W3CDTF">2026-05-13T10:01:00Z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0x010100471E4F7548B1424F8F2B0B8B8E843AB8</vt:lpwstr>
  </property>
</Properties>
</file>