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0F87" w14:textId="77777777" w:rsidR="00E569D1" w:rsidRDefault="00E569D1" w:rsidP="006927BD">
      <w:pPr>
        <w:jc w:val="center"/>
        <w:rPr>
          <w:b/>
          <w:sz w:val="28"/>
          <w:szCs w:val="28"/>
          <w:u w:val="single"/>
        </w:rPr>
      </w:pPr>
    </w:p>
    <w:p w14:paraId="35B300AB" w14:textId="77777777" w:rsidR="00E569D1" w:rsidRDefault="00E569D1" w:rsidP="006927BD">
      <w:pPr>
        <w:jc w:val="center"/>
        <w:rPr>
          <w:b/>
          <w:sz w:val="28"/>
          <w:szCs w:val="28"/>
          <w:u w:val="single"/>
        </w:rPr>
      </w:pPr>
    </w:p>
    <w:p w14:paraId="3F0B129C" w14:textId="77777777" w:rsidR="00E569D1" w:rsidRDefault="00E569D1" w:rsidP="006927BD">
      <w:pPr>
        <w:jc w:val="center"/>
        <w:rPr>
          <w:b/>
          <w:sz w:val="28"/>
          <w:szCs w:val="28"/>
          <w:u w:val="single"/>
        </w:rPr>
      </w:pPr>
    </w:p>
    <w:p w14:paraId="6FF0B2B2" w14:textId="77777777" w:rsidR="00E569D1" w:rsidRDefault="00E569D1" w:rsidP="006927BD">
      <w:pPr>
        <w:jc w:val="center"/>
        <w:rPr>
          <w:b/>
          <w:sz w:val="28"/>
          <w:szCs w:val="28"/>
          <w:u w:val="single"/>
        </w:rPr>
      </w:pPr>
    </w:p>
    <w:p w14:paraId="38A359ED" w14:textId="77777777" w:rsidR="00E569D1" w:rsidRDefault="00E569D1" w:rsidP="006927BD">
      <w:pPr>
        <w:jc w:val="center"/>
        <w:rPr>
          <w:b/>
          <w:sz w:val="28"/>
          <w:szCs w:val="28"/>
          <w:u w:val="single"/>
        </w:rPr>
      </w:pPr>
    </w:p>
    <w:p w14:paraId="177C402F" w14:textId="77777777" w:rsidR="00E569D1" w:rsidRDefault="00E569D1" w:rsidP="006927BD">
      <w:pPr>
        <w:jc w:val="center"/>
        <w:rPr>
          <w:b/>
          <w:sz w:val="28"/>
          <w:szCs w:val="28"/>
          <w:u w:val="single"/>
        </w:rPr>
      </w:pPr>
    </w:p>
    <w:p w14:paraId="1E33D26A" w14:textId="3A6338D5" w:rsidR="00E569D1" w:rsidRPr="00454D71" w:rsidRDefault="00E569D1" w:rsidP="00E569D1">
      <w:pPr>
        <w:jc w:val="center"/>
        <w:rPr>
          <w:b/>
          <w:sz w:val="72"/>
          <w:szCs w:val="72"/>
        </w:rPr>
      </w:pPr>
      <w:r w:rsidRPr="00454D71">
        <w:rPr>
          <w:b/>
          <w:sz w:val="72"/>
          <w:szCs w:val="72"/>
        </w:rPr>
        <w:t>Demande d’a</w:t>
      </w:r>
      <w:r>
        <w:rPr>
          <w:b/>
          <w:sz w:val="72"/>
          <w:szCs w:val="72"/>
        </w:rPr>
        <w:t>mendement</w:t>
      </w:r>
      <w:r w:rsidRPr="00454D71">
        <w:rPr>
          <w:b/>
          <w:sz w:val="72"/>
          <w:szCs w:val="72"/>
        </w:rPr>
        <w:t xml:space="preserve"> au Comité d’Éthique</w:t>
      </w:r>
      <w:r>
        <w:rPr>
          <w:b/>
          <w:sz w:val="72"/>
          <w:szCs w:val="72"/>
        </w:rPr>
        <w:t xml:space="preserve"> </w:t>
      </w:r>
    </w:p>
    <w:p w14:paraId="451BDDA9" w14:textId="77777777" w:rsidR="00E569D1" w:rsidRDefault="00E569D1" w:rsidP="00E569D1"/>
    <w:p w14:paraId="59137C3A" w14:textId="77777777" w:rsidR="00E569D1" w:rsidRDefault="00E569D1" w:rsidP="00E569D1"/>
    <w:p w14:paraId="62274563" w14:textId="77777777" w:rsidR="00E569D1" w:rsidRDefault="00E569D1" w:rsidP="00E569D1"/>
    <w:p w14:paraId="43FBB0EB" w14:textId="77777777" w:rsidR="00E569D1" w:rsidRDefault="00E569D1" w:rsidP="00E569D1"/>
    <w:p w14:paraId="7B08DA12" w14:textId="77777777" w:rsidR="00E569D1" w:rsidRDefault="00E569D1" w:rsidP="00E569D1"/>
    <w:p w14:paraId="5B91A31F" w14:textId="77777777" w:rsidR="00E569D1" w:rsidRDefault="00E569D1" w:rsidP="00E569D1"/>
    <w:p w14:paraId="7D2BC53C" w14:textId="77777777" w:rsidR="00E569D1" w:rsidRDefault="00E569D1" w:rsidP="00E569D1"/>
    <w:p w14:paraId="5BE3514A" w14:textId="77777777" w:rsidR="00E569D1" w:rsidRDefault="00E569D1" w:rsidP="00E569D1"/>
    <w:p w14:paraId="6CEB9C59" w14:textId="77777777" w:rsidR="00E569D1" w:rsidRDefault="00E569D1" w:rsidP="00E569D1"/>
    <w:p w14:paraId="5515AF02" w14:textId="77777777" w:rsidR="00E569D1" w:rsidRDefault="00E569D1" w:rsidP="00E569D1"/>
    <w:p w14:paraId="07A2A0BC" w14:textId="77777777" w:rsidR="00E569D1" w:rsidRDefault="00E569D1" w:rsidP="00E569D1"/>
    <w:p w14:paraId="6BC54C53" w14:textId="77777777" w:rsidR="00E569D1" w:rsidRDefault="00E569D1" w:rsidP="00E569D1"/>
    <w:p w14:paraId="0F9F123B" w14:textId="77777777" w:rsidR="00E569D1" w:rsidRDefault="00E569D1" w:rsidP="00E569D1"/>
    <w:p w14:paraId="2D1301D8" w14:textId="77777777" w:rsidR="00E569D1" w:rsidRDefault="00E569D1" w:rsidP="00E569D1"/>
    <w:p w14:paraId="5F1EE866" w14:textId="77777777" w:rsidR="00E569D1" w:rsidRDefault="00E569D1" w:rsidP="006927BD">
      <w:pPr>
        <w:jc w:val="center"/>
        <w:rPr>
          <w:b/>
          <w:sz w:val="28"/>
          <w:szCs w:val="28"/>
          <w:u w:val="single"/>
        </w:rPr>
      </w:pPr>
    </w:p>
    <w:p w14:paraId="49B81185" w14:textId="77777777" w:rsidR="00E569D1" w:rsidRDefault="00E569D1" w:rsidP="006927BD">
      <w:pPr>
        <w:jc w:val="center"/>
        <w:rPr>
          <w:b/>
          <w:sz w:val="28"/>
          <w:szCs w:val="28"/>
          <w:u w:val="single"/>
        </w:rPr>
      </w:pPr>
    </w:p>
    <w:p w14:paraId="218FB673" w14:textId="77777777" w:rsidR="00E569D1" w:rsidRDefault="00E569D1" w:rsidP="0037320E">
      <w:pPr>
        <w:rPr>
          <w:b/>
          <w:sz w:val="28"/>
          <w:szCs w:val="28"/>
          <w:u w:val="single"/>
        </w:rPr>
      </w:pPr>
    </w:p>
    <w:p w14:paraId="17CF1714" w14:textId="2418C915" w:rsidR="006C1585" w:rsidRDefault="00C50775">
      <w:r>
        <w:lastRenderedPageBreak/>
        <w:t xml:space="preserve">Bonjour, </w:t>
      </w:r>
    </w:p>
    <w:p w14:paraId="65E6E153" w14:textId="77777777" w:rsidR="00CE65F6" w:rsidRDefault="00CE65F6"/>
    <w:p w14:paraId="1CEC586F" w14:textId="7AFA1F21" w:rsidR="00755E44" w:rsidRDefault="00755E44">
      <w:r>
        <w:t xml:space="preserve">Afin </w:t>
      </w:r>
      <w:r w:rsidR="00740543">
        <w:t>de pouvoir traiter votre demande dans les meilleurs délais, m</w:t>
      </w:r>
      <w:r>
        <w:t xml:space="preserve">erci de vérifier que votre dossier est conforme à ce qui suit : </w:t>
      </w:r>
    </w:p>
    <w:p w14:paraId="351C07A8" w14:textId="5B29328A" w:rsidR="00740543" w:rsidRDefault="00C50775" w:rsidP="00CE65F6">
      <w:pPr>
        <w:pStyle w:val="Paragraphedeliste"/>
        <w:numPr>
          <w:ilvl w:val="0"/>
          <w:numId w:val="11"/>
        </w:numPr>
      </w:pPr>
      <w:r>
        <w:t xml:space="preserve">Votre dossier </w:t>
      </w:r>
      <w:r w:rsidR="009B13A3">
        <w:t>doit contenir</w:t>
      </w:r>
      <w:r>
        <w:t xml:space="preserve"> une </w:t>
      </w:r>
      <w:r w:rsidRPr="0037320E">
        <w:rPr>
          <w:u w:val="single"/>
        </w:rPr>
        <w:t>lettre d’accompagnement</w:t>
      </w:r>
      <w:r>
        <w:t xml:space="preserve">, </w:t>
      </w:r>
      <w:r w:rsidR="00740543">
        <w:t xml:space="preserve">« cover </w:t>
      </w:r>
      <w:proofErr w:type="spellStart"/>
      <w:r w:rsidR="00740543">
        <w:t>letter</w:t>
      </w:r>
      <w:proofErr w:type="spellEnd"/>
      <w:r w:rsidR="00740543">
        <w:t> » :</w:t>
      </w:r>
    </w:p>
    <w:p w14:paraId="320962DB" w14:textId="47C04CBB" w:rsidR="00C50775" w:rsidRDefault="00740543" w:rsidP="00CE65F6">
      <w:pPr>
        <w:pStyle w:val="Paragraphedeliste"/>
        <w:numPr>
          <w:ilvl w:val="1"/>
          <w:numId w:val="11"/>
        </w:numPr>
      </w:pPr>
      <w:r>
        <w:t>D</w:t>
      </w:r>
      <w:r w:rsidR="00C50775">
        <w:t>atée</w:t>
      </w:r>
      <w:r>
        <w:t xml:space="preserve">, avec le numéro de référence de l’étude du comité </w:t>
      </w:r>
      <w:r w:rsidRPr="00740543">
        <w:t xml:space="preserve">d’éthique et/ou </w:t>
      </w:r>
      <w:r w:rsidRPr="0037320E">
        <w:rPr>
          <w:u w:val="single"/>
        </w:rPr>
        <w:t>numéro</w:t>
      </w:r>
      <w:r w:rsidRPr="00740543">
        <w:rPr>
          <w:b/>
          <w:bCs/>
          <w:u w:val="single"/>
        </w:rPr>
        <w:t xml:space="preserve"> </w:t>
      </w:r>
      <w:r w:rsidRPr="0037320E">
        <w:rPr>
          <w:u w:val="single"/>
        </w:rPr>
        <w:t>belge/</w:t>
      </w:r>
      <w:proofErr w:type="spellStart"/>
      <w:r w:rsidRPr="0037320E">
        <w:rPr>
          <w:u w:val="single"/>
        </w:rPr>
        <w:t>eudraCt</w:t>
      </w:r>
      <w:proofErr w:type="spellEnd"/>
      <w:r>
        <w:t xml:space="preserve"> et le titre complet (Notre base de donnée</w:t>
      </w:r>
      <w:r w:rsidR="005B4808">
        <w:t>s</w:t>
      </w:r>
      <w:r>
        <w:t xml:space="preserve"> ne nous permet pas de retrouver les études d’après leur acronyme).</w:t>
      </w:r>
      <w:r w:rsidR="00C50775">
        <w:t xml:space="preserve">  </w:t>
      </w:r>
    </w:p>
    <w:p w14:paraId="5E1B83D5" w14:textId="77777777" w:rsidR="0037320E" w:rsidRDefault="00740543" w:rsidP="00CE65F6">
      <w:pPr>
        <w:pStyle w:val="Paragraphedeliste"/>
        <w:numPr>
          <w:ilvl w:val="1"/>
          <w:numId w:val="11"/>
        </w:numPr>
      </w:pPr>
      <w:r>
        <w:t>Donner la motivation de l’amendement</w:t>
      </w:r>
      <w:r w:rsidR="0037320E">
        <w:t>.</w:t>
      </w:r>
    </w:p>
    <w:p w14:paraId="372BC616" w14:textId="336A30A9" w:rsidR="0050442E" w:rsidRDefault="0050442E" w:rsidP="0050442E">
      <w:pPr>
        <w:pStyle w:val="Paragraphedeliste"/>
        <w:numPr>
          <w:ilvl w:val="1"/>
          <w:numId w:val="11"/>
        </w:numPr>
      </w:pPr>
      <w:r>
        <w:t xml:space="preserve">La modification demandée </w:t>
      </w:r>
      <w:r w:rsidRPr="0050442E">
        <w:rPr>
          <w:b/>
          <w:bCs/>
          <w:u w:val="single"/>
        </w:rPr>
        <w:t>impliquera probablement des mises à jour de votre protocole et du formulaire d’information et de consentement</w:t>
      </w:r>
    </w:p>
    <w:p w14:paraId="0C710421" w14:textId="0DF3B1D8" w:rsidR="0037320E" w:rsidRDefault="0050442E" w:rsidP="0050442E">
      <w:pPr>
        <w:pStyle w:val="Paragraphedeliste"/>
        <w:ind w:left="1410" w:hanging="330"/>
      </w:pPr>
      <w:r>
        <w:t>d.</w:t>
      </w:r>
      <w:r>
        <w:tab/>
      </w:r>
      <w:r w:rsidR="00740543">
        <w:t>Lister les documents concernés par l’amendement, avec une description brève des points modifiés par document</w:t>
      </w:r>
      <w:r w:rsidR="0037320E">
        <w:t>.</w:t>
      </w:r>
      <w:r>
        <w:t xml:space="preserve"> </w:t>
      </w:r>
    </w:p>
    <w:p w14:paraId="2D223ECE" w14:textId="1482D849" w:rsidR="00C50775" w:rsidRDefault="00C50775" w:rsidP="00CE65F6">
      <w:pPr>
        <w:pStyle w:val="Paragraphedeliste"/>
        <w:numPr>
          <w:ilvl w:val="0"/>
          <w:numId w:val="11"/>
        </w:numPr>
      </w:pPr>
      <w:r>
        <w:t xml:space="preserve">En cas de prolongation de l’étude, veuillez vérifier si </w:t>
      </w:r>
      <w:r w:rsidRPr="0037320E">
        <w:rPr>
          <w:u w:val="single"/>
        </w:rPr>
        <w:t>l’attestation d’assurance est toujours à jour</w:t>
      </w:r>
      <w:r>
        <w:t xml:space="preserve"> (durée).</w:t>
      </w:r>
      <w:r w:rsidR="002F41EC">
        <w:t xml:space="preserve"> Prévenir l’assureur des changements liés à la durée, à l’investigateur ou à la population de l’étude.</w:t>
      </w:r>
    </w:p>
    <w:p w14:paraId="071EFE2F" w14:textId="50F86E9C" w:rsidR="00CE65F6" w:rsidRPr="00CE65F6" w:rsidRDefault="002F41EC" w:rsidP="00F91794">
      <w:pPr>
        <w:pStyle w:val="Paragraphedeliste"/>
        <w:numPr>
          <w:ilvl w:val="0"/>
          <w:numId w:val="11"/>
        </w:numPr>
        <w:shd w:val="clear" w:color="auto" w:fill="FFFFFF"/>
        <w:spacing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BE"/>
        </w:rPr>
      </w:pPr>
      <w:r>
        <w:t xml:space="preserve">Les documents modifiés doivent être transmis </w:t>
      </w:r>
      <w:r w:rsidR="00C50775">
        <w:t xml:space="preserve">en </w:t>
      </w:r>
      <w:r>
        <w:t xml:space="preserve">version </w:t>
      </w:r>
      <w:r w:rsidR="00C50775">
        <w:t xml:space="preserve">TC et en </w:t>
      </w:r>
      <w:r>
        <w:t xml:space="preserve">version </w:t>
      </w:r>
      <w:r w:rsidR="00C50775">
        <w:t>clean</w:t>
      </w:r>
      <w:r w:rsidR="006E2A58">
        <w:t>, en version PDF</w:t>
      </w:r>
      <w:r w:rsidR="00C50775">
        <w:t xml:space="preserve">. Il est important que les </w:t>
      </w:r>
      <w:r w:rsidR="00C50775" w:rsidRPr="00CE65F6">
        <w:rPr>
          <w:u w:val="single"/>
        </w:rPr>
        <w:t>modifications apportées soient mises en évidence</w:t>
      </w:r>
      <w:r w:rsidR="00C50775">
        <w:t xml:space="preserve">. N’oubliez pas </w:t>
      </w:r>
      <w:r w:rsidR="00C50775" w:rsidRPr="00CE65F6">
        <w:rPr>
          <w:color w:val="FF0000"/>
          <w:u w:val="single"/>
        </w:rPr>
        <w:t>d’adapter le numéro et la date de version des documents modifiés </w:t>
      </w:r>
      <w:r w:rsidR="00C50775" w:rsidRPr="00CE65F6">
        <w:rPr>
          <w:color w:val="FF0000"/>
        </w:rPr>
        <w:t>!</w:t>
      </w:r>
    </w:p>
    <w:p w14:paraId="55FA6AA4" w14:textId="4F9D037B" w:rsidR="0037320E" w:rsidRPr="0050442E" w:rsidRDefault="0037320E" w:rsidP="00F91794">
      <w:pPr>
        <w:pStyle w:val="Paragraphedeliste"/>
        <w:numPr>
          <w:ilvl w:val="0"/>
          <w:numId w:val="11"/>
        </w:numPr>
        <w:shd w:val="clear" w:color="auto" w:fill="FFFFFF"/>
        <w:spacing w:after="0" w:afterAutospacing="1" w:line="240" w:lineRule="auto"/>
        <w:textAlignment w:val="baseline"/>
      </w:pPr>
      <w:r w:rsidRPr="0050442E">
        <w:t xml:space="preserve">En cas d'étude multicentrique, ajouter une liste à jour des comités locaux inclus ainsi que leurs adresses </w:t>
      </w:r>
      <w:proofErr w:type="gramStart"/>
      <w:r w:rsidRPr="0050442E">
        <w:t>e-mail</w:t>
      </w:r>
      <w:proofErr w:type="gramEnd"/>
      <w:r w:rsidR="0050442E" w:rsidRPr="0050442E">
        <w:t>, envoyez également une copie aux comités locaux.</w:t>
      </w:r>
    </w:p>
    <w:p w14:paraId="6A31A215" w14:textId="6DFE8843" w:rsidR="0037320E" w:rsidRPr="0050442E" w:rsidRDefault="0037320E" w:rsidP="00CE65F6">
      <w:pPr>
        <w:numPr>
          <w:ilvl w:val="0"/>
          <w:numId w:val="11"/>
        </w:numPr>
        <w:shd w:val="clear" w:color="auto" w:fill="FFFFFF"/>
        <w:spacing w:after="0" w:afterAutospacing="1" w:line="240" w:lineRule="auto"/>
        <w:textAlignment w:val="baseline"/>
      </w:pPr>
      <w:r w:rsidRPr="0050442E">
        <w:t>En cas d'étude multicentrique dans lesquelles des centres non francophones sont inclus, faire parvenir les formulaires d'information et de consentement dans les autres langues également.</w:t>
      </w:r>
    </w:p>
    <w:p w14:paraId="0D93BDF5" w14:textId="6F572EB2" w:rsidR="0037320E" w:rsidRPr="0037320E" w:rsidRDefault="0037320E" w:rsidP="00CE65F6">
      <w:pPr>
        <w:numPr>
          <w:ilvl w:val="0"/>
          <w:numId w:val="11"/>
        </w:numPr>
        <w:shd w:val="clear" w:color="auto" w:fill="FFFFFF"/>
        <w:spacing w:after="0" w:afterAutospacing="1" w:line="240" w:lineRule="auto"/>
        <w:textAlignment w:val="baseline"/>
      </w:pPr>
      <w:r w:rsidRPr="0050442E">
        <w:t>En cas d'étude commerciale, remplir la fiche de demande de facturation.</w:t>
      </w:r>
    </w:p>
    <w:p w14:paraId="56E6B4BF" w14:textId="0C82CD01" w:rsidR="00C50775" w:rsidRPr="00441E61" w:rsidRDefault="00CE65F6" w:rsidP="00CE65F6">
      <w:pPr>
        <w:pStyle w:val="Paragraphedeliste"/>
        <w:numPr>
          <w:ilvl w:val="0"/>
          <w:numId w:val="11"/>
        </w:numPr>
      </w:pPr>
      <w:r>
        <w:t xml:space="preserve"> </w:t>
      </w:r>
      <w:r w:rsidR="00C50775">
        <w:t xml:space="preserve">En cas de </w:t>
      </w:r>
      <w:r w:rsidR="00C50775" w:rsidRPr="0050442E">
        <w:t>changement d’IP</w:t>
      </w:r>
      <w:r w:rsidR="00C50775">
        <w:t xml:space="preserve"> : veuillez fournir </w:t>
      </w:r>
      <w:r w:rsidR="002F41EC">
        <w:t>le</w:t>
      </w:r>
      <w:r w:rsidR="00C50775">
        <w:t xml:space="preserve"> </w:t>
      </w:r>
      <w:r w:rsidR="00C50775" w:rsidRPr="0050442E">
        <w:t>CV récent du nouve</w:t>
      </w:r>
      <w:r w:rsidR="00755E44" w:rsidRPr="0050442E">
        <w:t>l</w:t>
      </w:r>
      <w:r w:rsidR="00C50775" w:rsidRPr="0050442E">
        <w:t xml:space="preserve"> IP et </w:t>
      </w:r>
      <w:r w:rsidR="002F41EC" w:rsidRPr="0050442E">
        <w:t>le</w:t>
      </w:r>
      <w:r w:rsidR="00C50775" w:rsidRPr="0050442E">
        <w:t xml:space="preserve"> certificat </w:t>
      </w:r>
      <w:r w:rsidR="002F41EC" w:rsidRPr="0050442E">
        <w:t xml:space="preserve">de </w:t>
      </w:r>
      <w:r w:rsidR="00C50775" w:rsidRPr="0050442E">
        <w:t>GCP</w:t>
      </w:r>
      <w:r w:rsidR="00C50775">
        <w:t xml:space="preserve"> </w:t>
      </w:r>
      <w:r w:rsidR="00C50775" w:rsidRPr="00441E61">
        <w:t>de moins de 3 ans</w:t>
      </w:r>
      <w:r w:rsidR="002F41EC" w:rsidRPr="00441E61">
        <w:t>.</w:t>
      </w:r>
    </w:p>
    <w:p w14:paraId="1990DAA5" w14:textId="5E31E92E" w:rsidR="002F41EC" w:rsidRPr="00441E61" w:rsidRDefault="002F41EC" w:rsidP="006E2A58">
      <w:pPr>
        <w:pStyle w:val="Paragraphedeliste"/>
        <w:numPr>
          <w:ilvl w:val="0"/>
          <w:numId w:val="11"/>
        </w:numPr>
      </w:pPr>
      <w:r w:rsidRPr="00441E61">
        <w:t xml:space="preserve">Pour que la demande soit valide, </w:t>
      </w:r>
      <w:r w:rsidR="00E569D1" w:rsidRPr="00441E61">
        <w:t xml:space="preserve">tous les documents doivent, obligatoirement, être envoyés </w:t>
      </w:r>
      <w:r w:rsidR="00E569D1" w:rsidRPr="00441E61">
        <w:rPr>
          <w:highlight w:val="yellow"/>
        </w:rPr>
        <w:t xml:space="preserve">par </w:t>
      </w:r>
      <w:proofErr w:type="gramStart"/>
      <w:r w:rsidR="00E569D1" w:rsidRPr="00441E61">
        <w:rPr>
          <w:highlight w:val="yellow"/>
        </w:rPr>
        <w:t>email</w:t>
      </w:r>
      <w:proofErr w:type="gramEnd"/>
      <w:r w:rsidR="00E569D1" w:rsidRPr="00441E61">
        <w:rPr>
          <w:highlight w:val="yellow"/>
        </w:rPr>
        <w:t xml:space="preserve"> </w:t>
      </w:r>
      <w:r w:rsidR="006E2A58" w:rsidRPr="00441E61">
        <w:rPr>
          <w:highlight w:val="yellow"/>
        </w:rPr>
        <w:t xml:space="preserve">en version PDF </w:t>
      </w:r>
      <w:r w:rsidR="00E569D1" w:rsidRPr="00441E61">
        <w:rPr>
          <w:highlight w:val="yellow"/>
        </w:rPr>
        <w:t>(</w:t>
      </w:r>
      <w:hyperlink r:id="rId7" w:history="1">
        <w:r w:rsidR="00E569D1" w:rsidRPr="00441E61">
          <w:rPr>
            <w:highlight w:val="yellow"/>
          </w:rPr>
          <w:t>ethique@chuliege.be</w:t>
        </w:r>
      </w:hyperlink>
      <w:r w:rsidR="00E569D1" w:rsidRPr="00441E61">
        <w:rPr>
          <w:highlight w:val="yellow"/>
        </w:rPr>
        <w:t>) et 1 version papier</w:t>
      </w:r>
      <w:r w:rsidR="00E569D1" w:rsidRPr="00441E61">
        <w:t xml:space="preserve"> doit être déposée au secrétariat du Comité d’Éthique (route 562, porte 166).</w:t>
      </w:r>
    </w:p>
    <w:p w14:paraId="6BB0F87F" w14:textId="75533F9D" w:rsidR="00C50775" w:rsidRDefault="00C50775" w:rsidP="00CE65F6">
      <w:pPr>
        <w:pStyle w:val="Paragraphedeliste"/>
        <w:numPr>
          <w:ilvl w:val="0"/>
          <w:numId w:val="11"/>
        </w:numPr>
      </w:pPr>
      <w:r>
        <w:t xml:space="preserve">En cas </w:t>
      </w:r>
      <w:r w:rsidRPr="0050442E">
        <w:t>d’ajout de site</w:t>
      </w:r>
      <w:r>
        <w:t xml:space="preserve"> (au plus tôt 3 mois après l’avis favorable initial</w:t>
      </w:r>
      <w:r w:rsidR="00755E44">
        <w:t xml:space="preserve">) veuillez nous </w:t>
      </w:r>
      <w:r w:rsidR="002F41EC">
        <w:t>transmettre</w:t>
      </w:r>
      <w:r w:rsidR="00755E44">
        <w:t xml:space="preserve"> </w:t>
      </w:r>
      <w:r w:rsidR="002F41EC">
        <w:t>le</w:t>
      </w:r>
      <w:r w:rsidR="00755E44">
        <w:t xml:space="preserve"> CV et </w:t>
      </w:r>
      <w:r w:rsidR="002F41EC">
        <w:t>le</w:t>
      </w:r>
      <w:r w:rsidR="00755E44">
        <w:t xml:space="preserve"> certificat </w:t>
      </w:r>
      <w:r w:rsidR="002F41EC">
        <w:t xml:space="preserve">de </w:t>
      </w:r>
      <w:r w:rsidR="00755E44">
        <w:t xml:space="preserve">GCP de l’investigateur principal du site ajouté et veillez à </w:t>
      </w:r>
      <w:r w:rsidR="00755E44" w:rsidRPr="0050442E">
        <w:t>faire une soumission complète au CE du nouveau site</w:t>
      </w:r>
      <w:r w:rsidR="00755E44">
        <w:t xml:space="preserve"> selon leurs modalités. </w:t>
      </w:r>
    </w:p>
    <w:p w14:paraId="7F3A1CAA" w14:textId="77777777" w:rsidR="00755E44" w:rsidRDefault="00755E44">
      <w:r>
        <w:t xml:space="preserve">Notez qu’une demande d’amendement se fait toujours auprès du </w:t>
      </w:r>
      <w:r w:rsidRPr="0050442E">
        <w:t>Comité d’Ethique Central</w:t>
      </w:r>
      <w:r>
        <w:t xml:space="preserve"> en cas d’étude multicentrique.</w:t>
      </w:r>
    </w:p>
    <w:p w14:paraId="0A8D1595" w14:textId="050EB1CA" w:rsidR="00E569D1" w:rsidRDefault="00E569D1"/>
    <w:p w14:paraId="704467CF" w14:textId="77777777" w:rsidR="00C50775" w:rsidRDefault="00C50775"/>
    <w:sectPr w:rsidR="00C507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DDAB" w14:textId="77777777" w:rsidR="009C68F3" w:rsidRDefault="009C68F3" w:rsidP="00E569D1">
      <w:pPr>
        <w:spacing w:after="0" w:line="240" w:lineRule="auto"/>
      </w:pPr>
      <w:r>
        <w:separator/>
      </w:r>
    </w:p>
  </w:endnote>
  <w:endnote w:type="continuationSeparator" w:id="0">
    <w:p w14:paraId="7F32346B" w14:textId="77777777" w:rsidR="009C68F3" w:rsidRDefault="009C68F3" w:rsidP="00E5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343498"/>
      <w:docPartObj>
        <w:docPartGallery w:val="Page Numbers (Bottom of Page)"/>
        <w:docPartUnique/>
      </w:docPartObj>
    </w:sdtPr>
    <w:sdtEndPr/>
    <w:sdtContent>
      <w:p w14:paraId="069F7F15" w14:textId="5AD0A39F" w:rsidR="00E569D1" w:rsidRDefault="00130904">
        <w:pPr>
          <w:pStyle w:val="Pieddepage"/>
          <w:jc w:val="right"/>
        </w:pPr>
        <w:r>
          <w:t>REQ</w:t>
        </w:r>
        <w:r>
          <w:t>4</w:t>
        </w:r>
        <w:r>
          <w:t xml:space="preserve"> – Canevas demande d’avis</w:t>
        </w:r>
        <w:r>
          <w:t>-Amendement d’une étude déjà approuvée</w:t>
        </w:r>
        <w:r>
          <w:t xml:space="preserve"> – </w:t>
        </w:r>
        <w:r w:rsidRPr="009451B8">
          <w:t>Version</w:t>
        </w:r>
        <w:r>
          <w:t xml:space="preserve"> </w:t>
        </w:r>
        <w:r>
          <w:t xml:space="preserve">1.0               </w:t>
        </w:r>
        <w:r w:rsidR="00E569D1">
          <w:fldChar w:fldCharType="begin"/>
        </w:r>
        <w:r w:rsidR="00E569D1">
          <w:instrText>PAGE   \* MERGEFORMAT</w:instrText>
        </w:r>
        <w:r w:rsidR="00E569D1">
          <w:fldChar w:fldCharType="separate"/>
        </w:r>
        <w:r w:rsidR="00970B39" w:rsidRPr="00970B39">
          <w:rPr>
            <w:noProof/>
            <w:lang w:val="fr-FR"/>
          </w:rPr>
          <w:t>1</w:t>
        </w:r>
        <w:r w:rsidR="00E569D1">
          <w:fldChar w:fldCharType="end"/>
        </w:r>
      </w:p>
    </w:sdtContent>
  </w:sdt>
  <w:p w14:paraId="0D4964DA" w14:textId="77777777" w:rsidR="00E569D1" w:rsidRDefault="00E569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A4FA" w14:textId="77777777" w:rsidR="009C68F3" w:rsidRDefault="009C68F3" w:rsidP="00E569D1">
      <w:pPr>
        <w:spacing w:after="0" w:line="240" w:lineRule="auto"/>
      </w:pPr>
      <w:r>
        <w:separator/>
      </w:r>
    </w:p>
  </w:footnote>
  <w:footnote w:type="continuationSeparator" w:id="0">
    <w:p w14:paraId="4E546B4E" w14:textId="77777777" w:rsidR="009C68F3" w:rsidRDefault="009C68F3" w:rsidP="00E5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E409" w14:textId="2432267B" w:rsidR="00E569D1" w:rsidRDefault="00E569D1" w:rsidP="00E569D1">
    <w:pPr>
      <w:jc w:val="center"/>
      <w:rPr>
        <w:rFonts w:ascii="Verdana" w:hAnsi="Verdana"/>
        <w:b/>
        <w:color w:val="0000FF"/>
      </w:rPr>
    </w:pPr>
    <w:r>
      <w:rPr>
        <w:noProof/>
        <w:lang w:eastAsia="fr-BE"/>
      </w:rPr>
      <w:drawing>
        <wp:anchor distT="0" distB="0" distL="114300" distR="114300" simplePos="0" relativeHeight="251660288" behindDoc="1" locked="0" layoutInCell="1" allowOverlap="1" wp14:anchorId="288B8A48" wp14:editId="0C44A8A0">
          <wp:simplePos x="0" y="0"/>
          <wp:positionH relativeFrom="column">
            <wp:posOffset>5013960</wp:posOffset>
          </wp:positionH>
          <wp:positionV relativeFrom="paragraph">
            <wp:posOffset>-31115</wp:posOffset>
          </wp:positionV>
          <wp:extent cx="1158875" cy="480695"/>
          <wp:effectExtent l="0" t="0" r="3175" b="0"/>
          <wp:wrapNone/>
          <wp:docPr id="10" name="Image 10" descr="http://img.goudengids.be/02197598/021975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g.goudengids.be/02197598/02197598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4105CC01" wp14:editId="16701FF4">
          <wp:simplePos x="0" y="0"/>
          <wp:positionH relativeFrom="column">
            <wp:posOffset>-290195</wp:posOffset>
          </wp:positionH>
          <wp:positionV relativeFrom="paragraph">
            <wp:posOffset>-111760</wp:posOffset>
          </wp:positionV>
          <wp:extent cx="1043940" cy="754380"/>
          <wp:effectExtent l="0" t="0" r="3810" b="0"/>
          <wp:wrapNone/>
          <wp:docPr id="11" name="Image 11" descr="Résultat de recherche d'images pour &quot;ULg&quot;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ésultat de recherche d'images pour &quot;ULg&quot;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color w:val="0000FF"/>
      </w:rPr>
      <w:t>Comité d'É</w:t>
    </w:r>
    <w:r w:rsidRPr="00812EE6">
      <w:rPr>
        <w:rFonts w:ascii="Verdana" w:hAnsi="Verdana"/>
        <w:b/>
        <w:color w:val="0000FF"/>
      </w:rPr>
      <w:t xml:space="preserve">thique </w:t>
    </w:r>
    <w:proofErr w:type="spellStart"/>
    <w:r w:rsidRPr="00812EE6">
      <w:rPr>
        <w:rFonts w:ascii="Verdana" w:hAnsi="Verdana"/>
        <w:b/>
        <w:color w:val="0000FF"/>
      </w:rPr>
      <w:t>Hospitalo</w:t>
    </w:r>
    <w:proofErr w:type="spellEnd"/>
    <w:r w:rsidRPr="00812EE6">
      <w:rPr>
        <w:rFonts w:ascii="Verdana" w:hAnsi="Verdana"/>
        <w:b/>
        <w:color w:val="0000FF"/>
      </w:rPr>
      <w:t xml:space="preserve">-Facultaire </w:t>
    </w:r>
  </w:p>
  <w:p w14:paraId="321C223C" w14:textId="77777777" w:rsidR="00E569D1" w:rsidRPr="00812EE6" w:rsidRDefault="00E569D1" w:rsidP="00E569D1">
    <w:pPr>
      <w:tabs>
        <w:tab w:val="center" w:pos="4536"/>
      </w:tabs>
      <w:rPr>
        <w:rFonts w:ascii="Verdana" w:hAnsi="Verdana"/>
        <w:b/>
        <w:color w:val="0000FF"/>
      </w:rPr>
    </w:pPr>
    <w:r>
      <w:rPr>
        <w:rFonts w:ascii="Verdana" w:hAnsi="Verdana"/>
        <w:b/>
        <w:color w:val="0000FF"/>
      </w:rPr>
      <w:tab/>
    </w:r>
    <w:r w:rsidRPr="00812EE6">
      <w:rPr>
        <w:rFonts w:ascii="Verdana" w:hAnsi="Verdana"/>
        <w:b/>
        <w:color w:val="0000FF"/>
      </w:rPr>
      <w:t>Universitaire de Liège (</w:t>
    </w:r>
    <w:r>
      <w:rPr>
        <w:rFonts w:ascii="Verdana" w:hAnsi="Verdana"/>
        <w:b/>
        <w:color w:val="0000FF"/>
      </w:rPr>
      <w:t>707</w:t>
    </w:r>
    <w:r w:rsidRPr="00812EE6">
      <w:rPr>
        <w:rFonts w:ascii="Verdana" w:hAnsi="Verdana"/>
        <w:b/>
        <w:color w:val="0000FF"/>
      </w:rPr>
      <w:t>)</w:t>
    </w:r>
  </w:p>
  <w:p w14:paraId="01B56FB5" w14:textId="01B1FC8C" w:rsidR="00E569D1" w:rsidRDefault="00E569D1">
    <w:pPr>
      <w:pStyle w:val="En-tte"/>
    </w:pPr>
  </w:p>
  <w:p w14:paraId="072E9556" w14:textId="77777777" w:rsidR="00E569D1" w:rsidRDefault="00E569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648"/>
    <w:multiLevelType w:val="multilevel"/>
    <w:tmpl w:val="1B480D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31931"/>
    <w:multiLevelType w:val="multilevel"/>
    <w:tmpl w:val="3A4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95EC2"/>
    <w:multiLevelType w:val="hybridMultilevel"/>
    <w:tmpl w:val="0884ECE6"/>
    <w:lvl w:ilvl="0" w:tplc="080C0019">
      <w:start w:val="1"/>
      <w:numFmt w:val="lowerLetter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A5936"/>
    <w:multiLevelType w:val="hybridMultilevel"/>
    <w:tmpl w:val="1CD8F8D0"/>
    <w:lvl w:ilvl="0" w:tplc="08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E4F5621"/>
    <w:multiLevelType w:val="hybridMultilevel"/>
    <w:tmpl w:val="0C2C3A7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95C01"/>
    <w:multiLevelType w:val="hybridMultilevel"/>
    <w:tmpl w:val="46D4BD20"/>
    <w:lvl w:ilvl="0" w:tplc="D736F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2672A"/>
    <w:multiLevelType w:val="multilevel"/>
    <w:tmpl w:val="0CFA3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43C6F"/>
    <w:multiLevelType w:val="hybridMultilevel"/>
    <w:tmpl w:val="F93AA89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07E9"/>
    <w:multiLevelType w:val="hybridMultilevel"/>
    <w:tmpl w:val="81C61936"/>
    <w:lvl w:ilvl="0" w:tplc="58AAF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136C2"/>
    <w:multiLevelType w:val="hybridMultilevel"/>
    <w:tmpl w:val="BE7631C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76D38"/>
    <w:multiLevelType w:val="hybridMultilevel"/>
    <w:tmpl w:val="8F3EBE9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C8FE590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60F0A"/>
    <w:multiLevelType w:val="hybridMultilevel"/>
    <w:tmpl w:val="34C864C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25322">
    <w:abstractNumId w:val="8"/>
  </w:num>
  <w:num w:numId="2" w16cid:durableId="1171330166">
    <w:abstractNumId w:val="5"/>
  </w:num>
  <w:num w:numId="3" w16cid:durableId="1001853413">
    <w:abstractNumId w:val="3"/>
  </w:num>
  <w:num w:numId="4" w16cid:durableId="1403332846">
    <w:abstractNumId w:val="11"/>
  </w:num>
  <w:num w:numId="5" w16cid:durableId="1252659230">
    <w:abstractNumId w:val="1"/>
  </w:num>
  <w:num w:numId="6" w16cid:durableId="1379669867">
    <w:abstractNumId w:val="6"/>
  </w:num>
  <w:num w:numId="7" w16cid:durableId="1456564834">
    <w:abstractNumId w:val="0"/>
  </w:num>
  <w:num w:numId="8" w16cid:durableId="1296066734">
    <w:abstractNumId w:val="7"/>
  </w:num>
  <w:num w:numId="9" w16cid:durableId="1440445159">
    <w:abstractNumId w:val="10"/>
  </w:num>
  <w:num w:numId="10" w16cid:durableId="402416451">
    <w:abstractNumId w:val="4"/>
  </w:num>
  <w:num w:numId="11" w16cid:durableId="838038257">
    <w:abstractNumId w:val="9"/>
  </w:num>
  <w:num w:numId="12" w16cid:durableId="645471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75"/>
    <w:rsid w:val="00130904"/>
    <w:rsid w:val="002F41EC"/>
    <w:rsid w:val="00315DB9"/>
    <w:rsid w:val="0037320E"/>
    <w:rsid w:val="00441E61"/>
    <w:rsid w:val="0050442E"/>
    <w:rsid w:val="00546F7C"/>
    <w:rsid w:val="005A0512"/>
    <w:rsid w:val="005B4808"/>
    <w:rsid w:val="006606B8"/>
    <w:rsid w:val="006927BD"/>
    <w:rsid w:val="006C1585"/>
    <w:rsid w:val="006E2A58"/>
    <w:rsid w:val="00740543"/>
    <w:rsid w:val="00740A90"/>
    <w:rsid w:val="00755E44"/>
    <w:rsid w:val="00787C34"/>
    <w:rsid w:val="00957BFE"/>
    <w:rsid w:val="00970B39"/>
    <w:rsid w:val="009B13A3"/>
    <w:rsid w:val="009C68F3"/>
    <w:rsid w:val="00C50775"/>
    <w:rsid w:val="00CE65F6"/>
    <w:rsid w:val="00E569D1"/>
    <w:rsid w:val="00E623E9"/>
    <w:rsid w:val="00E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0EC4"/>
  <w15:chartTrackingRefBased/>
  <w15:docId w15:val="{9C578574-C6CF-48FE-81BB-1DE20AD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0775"/>
    <w:pPr>
      <w:ind w:left="720"/>
      <w:contextualSpacing/>
    </w:pPr>
  </w:style>
  <w:style w:type="paragraph" w:styleId="Rvision">
    <w:name w:val="Revision"/>
    <w:hidden/>
    <w:uiPriority w:val="99"/>
    <w:semiHidden/>
    <w:rsid w:val="0074054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F41E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41E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56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9D1"/>
  </w:style>
  <w:style w:type="paragraph" w:styleId="Pieddepage">
    <w:name w:val="footer"/>
    <w:basedOn w:val="Normal"/>
    <w:link w:val="PieddepageCar"/>
    <w:uiPriority w:val="99"/>
    <w:unhideWhenUsed/>
    <w:rsid w:val="00E56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9D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69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69D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569D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20E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60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thique@chuliege.b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fr/url?sa=i&amp;rct=j&amp;q=&amp;esrc=s&amp;source=images&amp;cd=&amp;cad=rja&amp;uact=8&amp;ved=0ahUKEwin7vCnw4PWAhXGWxQKHUjGDYcQjRwIBw&amp;url=http://www.facsa.ulg.ac.be/&amp;psig=AFQjCNEWq2EyDDo9ROgLwOPZfUIaLwAHnA&amp;ust=1504339439201542" TargetMode="External"/><Relationship Id="rId2" Type="http://schemas.openxmlformats.org/officeDocument/2006/relationships/image" Target="http://img.goudengids.be/02197598/02197598.jpg" TargetMode="External"/><Relationship Id="rId1" Type="http://schemas.openxmlformats.org/officeDocument/2006/relationships/image" Target="media/image1.jpeg"/><Relationship Id="rId5" Type="http://schemas.openxmlformats.org/officeDocument/2006/relationships/image" Target="http://www.facsa.ulg.ac.be/plugins/facPlugin/images/logoULgBic.png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E4F7548B1424F8F2B0B8B8E843AB8" ma:contentTypeVersion="15" ma:contentTypeDescription="Crée un document." ma:contentTypeScope="" ma:versionID="e6b332e7d7785b311eeb50957d3df5e2">
  <xsd:schema xmlns:xsd="http://www.w3.org/2001/XMLSchema" xmlns:xs="http://www.w3.org/2001/XMLSchema" xmlns:p="http://schemas.microsoft.com/office/2006/metadata/properties" xmlns:ns2="4654ceb7-201e-4c3d-8988-19baefa8a064" xmlns:ns3="30e4b91c-6918-4ea0-bf5f-8a5e3fe7bf90" targetNamespace="http://schemas.microsoft.com/office/2006/metadata/properties" ma:root="true" ma:fieldsID="ef0be9fdc89c25ae4a7bf9c7030290a2" ns2:_="" ns3:_="">
    <xsd:import namespace="4654ceb7-201e-4c3d-8988-19baefa8a064"/>
    <xsd:import namespace="30e4b91c-6918-4ea0-bf5f-8a5e3fe7b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Trait_x00e9_" minOccurs="0"/>
                <xsd:element ref="ns2:T_x00e2_cheeffectu_x00e9_e_x003f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ceb7-201e-4c3d-8988-19baefa8a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État de validation" ma:default="à traiter" ma:format="Dropdown" ma:internalName="_x00c9_tat_x0020_de_x0020_validation">
      <xsd:simpleType>
        <xsd:restriction base="dms:Text">
          <xsd:maxLength value="255"/>
        </xsd:restriction>
      </xsd:simpleType>
    </xsd:element>
    <xsd:element name="Trait_x00e9_" ma:index="13" nillable="true" ma:displayName="Traité" ma:default="À traiter" ma:description="Ou en est le traitement du dossier" ma:format="Dropdown" ma:internalName="Trait_x00e9_">
      <xsd:simpleType>
        <xsd:union memberTypes="dms:Text">
          <xsd:simpleType>
            <xsd:restriction base="dms:Choice">
              <xsd:enumeration value="Premier tour validé"/>
              <xsd:enumeration value="Deuxième tour validé"/>
              <xsd:enumeration value="À traiter"/>
            </xsd:restriction>
          </xsd:simpleType>
        </xsd:union>
      </xsd:simpleType>
    </xsd:element>
    <xsd:element name="T_x00e2_cheeffectu_x00e9_e_x003f_" ma:index="14" nillable="true" ma:displayName="Tâche effectuée?" ma:default="1" ma:format="Dropdown" ma:internalName="T_x00e2_cheeffectu_x00e9_e_x003f_">
      <xsd:simpleType>
        <xsd:restriction base="dms:Boolea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9955e92-6c78-4c92-ae25-05e805def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4b91c-6918-4ea0-bf5f-8a5e3fe7bf9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3d1d53-3cb5-47e8-81c3-581b1ae08504}" ma:internalName="TaxCatchAll" ma:showField="CatchAllData" ma:web="30e4b91c-6918-4ea0-bf5f-8a5e3fe7b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e2_cheeffectu_x00e9_e_x003f_ xmlns="4654ceb7-201e-4c3d-8988-19baefa8a064">true</T_x00e2_cheeffectu_x00e9_e_x003f_>
    <TaxCatchAll xmlns="30e4b91c-6918-4ea0-bf5f-8a5e3fe7bf90" xsi:nil="true"/>
    <_Flow_SignoffStatus xmlns="4654ceb7-201e-4c3d-8988-19baefa8a064">à traiter</_Flow_SignoffStatus>
    <Trait_x00e9_ xmlns="4654ceb7-201e-4c3d-8988-19baefa8a064">À traiter</Trait_x00e9_>
    <lcf76f155ced4ddcb4097134ff3c332f xmlns="4654ceb7-201e-4c3d-8988-19baefa8a0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666B84-1412-4456-9046-E840E31D7AC7}"/>
</file>

<file path=customXml/itemProps2.xml><?xml version="1.0" encoding="utf-8"?>
<ds:datastoreItem xmlns:ds="http://schemas.openxmlformats.org/officeDocument/2006/customXml" ds:itemID="{348CB7C7-EE45-4A8A-8942-2DB9806E04AE}"/>
</file>

<file path=customXml/itemProps3.xml><?xml version="1.0" encoding="utf-8"?>
<ds:datastoreItem xmlns:ds="http://schemas.openxmlformats.org/officeDocument/2006/customXml" ds:itemID="{467CB579-F424-4B1C-A255-0A69B9CC7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ZANZEN Alice</dc:creator>
  <cp:keywords/>
  <dc:description/>
  <cp:lastModifiedBy>Eeckhoudt Simon</cp:lastModifiedBy>
  <cp:revision>9</cp:revision>
  <dcterms:created xsi:type="dcterms:W3CDTF">2024-03-26T14:19:00Z</dcterms:created>
  <dcterms:modified xsi:type="dcterms:W3CDTF">2026-05-11T13:37:00Z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0x010100471E4F7548B1424F8F2B0B8B8E843AB8</vt:lpwstr>
  </property>
</Properties>
</file>